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12"/>
        <w:spacing w:before="58" w:line="235" w:lineRule="auto"/>
        <w:rPr>
          <w:rFonts w:ascii="Arial" w:hAnsi="Arial" w:eastAsia="Arial" w:cs="Arial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color w:val="231F20"/>
          <w:position w:val="-8"/>
        </w:rPr>
        <w:drawing>
          <wp:inline distT="0" distB="0" distL="0" distR="0">
            <wp:extent cx="63500" cy="18288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17"/>
          <w:szCs w:val="17"/>
          <w:color w:val="231F20"/>
          <w:spacing w:val="-22"/>
        </w:rPr>
        <w:t xml:space="preserve"> </w:t>
      </w:r>
      <w:r>
        <w:rPr>
          <w:rFonts w:ascii="SimHei" w:hAnsi="SimHei" w:eastAsia="SimHei" w:cs="SimHei"/>
          <w:sz w:val="17"/>
          <w:szCs w:val="17"/>
          <w:color w:val="231F20"/>
          <w:spacing w:val="20"/>
        </w:rPr>
        <w:t>装备应用与研究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0"/>
        </w:rPr>
        <w:t>◆</w:t>
      </w:r>
      <w:r>
        <w:rPr>
          <w:rFonts w:ascii="Arial" w:hAnsi="Arial" w:eastAsia="Arial" w:cs="Arial"/>
          <w:sz w:val="17"/>
          <w:szCs w:val="17"/>
          <w:color w:val="231F20"/>
        </w:rPr>
        <w:t>Zhuangbei</w:t>
      </w:r>
      <w:r>
        <w:rPr>
          <w:rFonts w:ascii="Arial" w:hAnsi="Arial" w:eastAsia="Arial" w:cs="Arial"/>
          <w:sz w:val="17"/>
          <w:szCs w:val="17"/>
          <w:color w:val="231F20"/>
          <w:spacing w:val="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Yingyong</w:t>
      </w:r>
      <w:r>
        <w:rPr>
          <w:rFonts w:ascii="Arial" w:hAnsi="Arial" w:eastAsia="Arial" w:cs="Arial"/>
          <w:sz w:val="17"/>
          <w:szCs w:val="17"/>
          <w:color w:val="231F20"/>
          <w:spacing w:val="18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yu</w:t>
      </w:r>
      <w:r>
        <w:rPr>
          <w:rFonts w:ascii="Arial" w:hAnsi="Arial" w:eastAsia="Arial" w:cs="Arial"/>
          <w:sz w:val="17"/>
          <w:szCs w:val="17"/>
          <w:color w:val="231F20"/>
          <w:spacing w:val="18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Yanjiu</w:t>
      </w:r>
    </w:p>
    <w:p>
      <w:pPr>
        <w:ind w:firstLine="756"/>
        <w:spacing w:before="15" w:line="30" w:lineRule="exact"/>
        <w:rPr/>
      </w:pPr>
      <w:r>
        <w:rPr/>
        <w:drawing>
          <wp:inline distT="0" distB="0" distL="0" distR="0">
            <wp:extent cx="1043939" cy="1905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4393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2112"/>
        <w:spacing w:before="127" w:line="213" w:lineRule="auto"/>
        <w:outlineLvl w:val="0"/>
        <w:rPr>
          <w:rFonts w:ascii="SimHei" w:hAnsi="SimHei" w:eastAsia="SimHei" w:cs="SimHei"/>
          <w:sz w:val="39"/>
          <w:szCs w:val="39"/>
        </w:rPr>
      </w:pPr>
      <w:r>
        <w:rPr>
          <w:rFonts w:ascii="SimHei" w:hAnsi="SimHei" w:eastAsia="SimHei" w:cs="SimHei"/>
          <w:sz w:val="39"/>
          <w:szCs w:val="39"/>
          <w:color w:val="231F20"/>
          <w:spacing w:val="10"/>
        </w:rPr>
        <w:t>浅析驱鸟器在配电线路鸟害预防中的应用</w:t>
      </w:r>
    </w:p>
    <w:p>
      <w:pPr>
        <w:pStyle w:val="BodyText"/>
        <w:ind w:left="5436"/>
        <w:spacing w:before="111" w:line="215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7"/>
        </w:rPr>
        <w:t>谭瑞祥</w:t>
      </w:r>
    </w:p>
    <w:p>
      <w:pPr>
        <w:pStyle w:val="BodyText"/>
        <w:ind w:left="3441"/>
        <w:spacing w:before="112" w:line="21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3"/>
          <w:position w:val="1"/>
        </w:rPr>
        <w:t>（广东电网有限责任公司江门新会供电局，广东</w:t>
      </w:r>
      <w:r>
        <w:rPr>
          <w:sz w:val="16"/>
          <w:szCs w:val="16"/>
          <w:color w:val="231F20"/>
          <w:spacing w:val="-26"/>
          <w:position w:val="1"/>
        </w:rPr>
        <w:t xml:space="preserve"> </w:t>
      </w:r>
      <w:r>
        <w:rPr>
          <w:sz w:val="16"/>
          <w:szCs w:val="16"/>
          <w:color w:val="231F20"/>
          <w:spacing w:val="3"/>
          <w:position w:val="1"/>
        </w:rPr>
        <w:t>江门</w:t>
      </w:r>
      <w:r>
        <w:rPr>
          <w:sz w:val="16"/>
          <w:szCs w:val="16"/>
          <w:color w:val="231F20"/>
          <w:spacing w:val="-23"/>
          <w:position w:val="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3"/>
          <w:position w:val="1"/>
        </w:rPr>
        <w:t>52910</w:t>
      </w:r>
      <w:r>
        <w:rPr>
          <w:rFonts w:ascii="Arial" w:hAnsi="Arial" w:eastAsia="Arial" w:cs="Arial"/>
          <w:sz w:val="16"/>
          <w:szCs w:val="16"/>
          <w:color w:val="231F20"/>
          <w:spacing w:val="2"/>
          <w:position w:val="1"/>
        </w:rPr>
        <w:t>0</w:t>
      </w:r>
      <w:r>
        <w:rPr>
          <w:sz w:val="16"/>
          <w:szCs w:val="16"/>
          <w:color w:val="231F20"/>
          <w:spacing w:val="2"/>
          <w:position w:val="1"/>
        </w:rPr>
        <w:t>）</w:t>
      </w:r>
    </w:p>
    <w:p>
      <w:pPr>
        <w:pStyle w:val="BodyText"/>
        <w:ind w:left="762" w:right="65" w:firstLine="338"/>
        <w:spacing w:before="151" w:line="214" w:lineRule="auto"/>
        <w:jc w:val="both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color w:val="231F20"/>
          <w:spacing w:val="5"/>
        </w:rPr>
        <w:t>摘</w:t>
      </w:r>
      <w:r>
        <w:rPr>
          <w:rFonts w:ascii="SimHei" w:hAnsi="SimHei" w:eastAsia="SimHei" w:cs="SimHei"/>
          <w:sz w:val="16"/>
          <w:szCs w:val="16"/>
          <w:color w:val="231F20"/>
          <w:spacing w:val="5"/>
        </w:rPr>
        <w:t xml:space="preserve">  </w:t>
      </w:r>
      <w:r>
        <w:rPr>
          <w:rFonts w:ascii="SimHei" w:hAnsi="SimHei" w:eastAsia="SimHei" w:cs="SimHei"/>
          <w:sz w:val="16"/>
          <w:szCs w:val="16"/>
          <w:color w:val="231F20"/>
          <w:spacing w:val="5"/>
        </w:rPr>
        <w:t>要：</w:t>
      </w:r>
      <w:r>
        <w:rPr>
          <w:sz w:val="16"/>
          <w:szCs w:val="16"/>
          <w:color w:val="231F20"/>
          <w:spacing w:val="5"/>
        </w:rPr>
        <w:t>鸟巢在配电线路杆塔上是重大缺陷，</w:t>
      </w:r>
      <w:r>
        <w:rPr>
          <w:sz w:val="16"/>
          <w:szCs w:val="16"/>
          <w:color w:val="231F20"/>
          <w:spacing w:val="4"/>
        </w:rPr>
        <w:t>会引发高压线路短路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4"/>
        </w:rPr>
        <w:t>、</w:t>
      </w:r>
      <w:r>
        <w:rPr>
          <w:sz w:val="16"/>
          <w:szCs w:val="16"/>
          <w:color w:val="231F20"/>
          <w:spacing w:val="4"/>
        </w:rPr>
        <w:t>绝缘子污闪等故障，造成经济及人力的损失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4"/>
        </w:rPr>
        <w:t>。</w:t>
      </w:r>
      <w:r>
        <w:rPr>
          <w:sz w:val="16"/>
          <w:szCs w:val="16"/>
          <w:color w:val="231F20"/>
          <w:spacing w:val="4"/>
        </w:rPr>
        <w:t>每年</w:t>
      </w:r>
      <w:r>
        <w:rPr>
          <w:rFonts w:ascii="Arial" w:hAnsi="Arial" w:eastAsia="Arial" w:cs="Arial"/>
          <w:sz w:val="16"/>
          <w:szCs w:val="16"/>
          <w:color w:val="231F20"/>
          <w:spacing w:val="4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4"/>
        </w:rPr>
        <w:t>—</w:t>
      </w:r>
      <w:r>
        <w:rPr>
          <w:rFonts w:ascii="Arial" w:hAnsi="Arial" w:eastAsia="Arial" w:cs="Arial"/>
          <w:sz w:val="16"/>
          <w:szCs w:val="16"/>
          <w:color w:val="231F20"/>
          <w:spacing w:val="4"/>
        </w:rPr>
        <w:t>7</w:t>
      </w:r>
      <w:r>
        <w:rPr>
          <w:sz w:val="16"/>
          <w:szCs w:val="16"/>
          <w:color w:val="231F20"/>
          <w:spacing w:val="4"/>
        </w:rPr>
        <w:t>月鸟类繁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5"/>
        </w:rPr>
        <w:t>衍的季节，配电运维人员为及时消除这类缺陷就会工作量大增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5"/>
        </w:rPr>
        <w:t>。</w:t>
      </w:r>
      <w:r>
        <w:rPr>
          <w:sz w:val="16"/>
          <w:szCs w:val="16"/>
          <w:color w:val="231F20"/>
          <w:spacing w:val="5"/>
        </w:rPr>
        <w:t>鉴于此，选用了一种结构简单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5"/>
        </w:rPr>
        <w:t>、</w:t>
      </w:r>
      <w:r>
        <w:rPr>
          <w:sz w:val="16"/>
          <w:szCs w:val="16"/>
          <w:color w:val="231F20"/>
          <w:spacing w:val="5"/>
        </w:rPr>
        <w:t>安装方便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5"/>
        </w:rPr>
        <w:t>、</w:t>
      </w:r>
      <w:r>
        <w:rPr>
          <w:sz w:val="16"/>
          <w:szCs w:val="16"/>
          <w:color w:val="231F20"/>
          <w:spacing w:val="5"/>
        </w:rPr>
        <w:t>成本较低的风力驱鸟器安装在</w:t>
      </w:r>
      <w:r>
        <w:rPr>
          <w:sz w:val="16"/>
          <w:szCs w:val="16"/>
          <w:color w:val="231F20"/>
          <w:spacing w:val="11"/>
        </w:rPr>
        <w:t xml:space="preserve"> </w:t>
      </w:r>
      <w:r>
        <w:rPr>
          <w:sz w:val="16"/>
          <w:szCs w:val="16"/>
          <w:color w:val="231F20"/>
          <w:spacing w:val="5"/>
        </w:rPr>
        <w:t>配电线路上，既有效预防了鸟害故障，减少了运维</w:t>
      </w:r>
      <w:r>
        <w:rPr>
          <w:sz w:val="16"/>
          <w:szCs w:val="16"/>
          <w:color w:val="231F20"/>
          <w:spacing w:val="4"/>
        </w:rPr>
        <w:t>人员的工作量，又保证了供电可靠性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4"/>
        </w:rPr>
        <w:t>。</w:t>
      </w:r>
    </w:p>
    <w:p>
      <w:pPr>
        <w:pStyle w:val="BodyText"/>
        <w:ind w:left="1108"/>
        <w:spacing w:before="46" w:line="217" w:lineRule="auto"/>
        <w:rPr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color w:val="231F20"/>
          <w:spacing w:val="-4"/>
        </w:rPr>
        <w:t>关键词：</w:t>
      </w:r>
      <w:r>
        <w:rPr>
          <w:sz w:val="16"/>
          <w:szCs w:val="16"/>
          <w:color w:val="231F20"/>
          <w:spacing w:val="-4"/>
        </w:rPr>
        <w:t>驱鸟器；预防；配电线路；供电可靠性</w:t>
      </w:r>
    </w:p>
    <w:p>
      <w:pPr>
        <w:ind w:left="1092"/>
        <w:spacing w:before="100" w:line="19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DOI:10.19514/j.cnki.cn32-1628/tm.2016.33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.025</w:t>
      </w:r>
    </w:p>
    <w:p>
      <w:pPr>
        <w:spacing w:before="32"/>
        <w:rPr/>
      </w:pPr>
      <w:r/>
    </w:p>
    <w:p>
      <w:pPr>
        <w:sectPr>
          <w:footerReference w:type="default" r:id="rId1"/>
          <w:pgSz w:w="11904" w:h="16156"/>
          <w:pgMar w:top="602" w:right="839" w:bottom="377" w:left="322" w:header="0" w:footer="183" w:gutter="0"/>
          <w:cols w:equalWidth="0" w:num="1">
            <w:col w:w="10741" w:space="0"/>
          </w:cols>
        </w:sectPr>
        <w:rPr/>
      </w:pPr>
    </w:p>
    <w:p>
      <w:pPr>
        <w:ind w:left="764"/>
        <w:spacing w:before="38" w:line="215" w:lineRule="auto"/>
        <w:rPr>
          <w:rFonts w:ascii="SimHei" w:hAnsi="SimHei" w:eastAsia="SimHei" w:cs="SimHei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color w:val="231F20"/>
          <w:spacing w:val="-3"/>
        </w:rPr>
        <w:t>0</w:t>
      </w:r>
      <w:r>
        <w:rPr>
          <w:rFonts w:ascii="Arial" w:hAnsi="Arial" w:eastAsia="Arial" w:cs="Arial"/>
          <w:sz w:val="19"/>
          <w:szCs w:val="19"/>
          <w:color w:val="231F20"/>
          <w:spacing w:val="8"/>
        </w:rPr>
        <w:t xml:space="preserve">    </w:t>
      </w:r>
      <w:r>
        <w:rPr>
          <w:rFonts w:ascii="SimHei" w:hAnsi="SimHei" w:eastAsia="SimHei" w:cs="SimHei"/>
          <w:sz w:val="19"/>
          <w:szCs w:val="19"/>
          <w:color w:val="231F20"/>
          <w:spacing w:val="-3"/>
        </w:rPr>
        <w:t>引言</w:t>
      </w:r>
    </w:p>
    <w:p>
      <w:pPr>
        <w:pStyle w:val="BodyText"/>
        <w:ind w:left="761" w:right="199" w:firstLine="359"/>
        <w:spacing w:before="156" w:line="258" w:lineRule="auto"/>
        <w:jc w:val="both"/>
        <w:rPr>
          <w:rFonts w:ascii="Microsoft YaHei" w:hAnsi="Microsoft YaHei" w:eastAsia="Microsoft YaHei" w:cs="Microsoft YaHei"/>
        </w:rPr>
      </w:pPr>
      <w:r>
        <w:rPr>
          <w:color w:val="231F20"/>
          <w:spacing w:val="14"/>
        </w:rPr>
        <w:t>近几年的统计资料表明，由于鸟类活动引起的</w:t>
      </w:r>
      <w:r>
        <w:rPr>
          <w:color w:val="231F20"/>
          <w:spacing w:val="13"/>
        </w:rPr>
        <w:t>线路故障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仅次于雷害和外力破坏，已占据线路故障总数</w:t>
      </w:r>
      <w:r>
        <w:rPr>
          <w:color w:val="231F20"/>
          <w:spacing w:val="6"/>
        </w:rPr>
        <w:t>的第三位，鸟害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造成的线路跳闸故障已成为影响电力安全生产的重要因素，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7"/>
        </w:rPr>
        <w:t>因此预防配电线路鸟害尤为重要</w:t>
      </w:r>
      <w:r>
        <w:rPr>
          <w:rFonts w:ascii="Microsoft YaHei" w:hAnsi="Microsoft YaHei" w:eastAsia="Microsoft YaHei" w:cs="Microsoft YaHei"/>
          <w:color w:val="231F20"/>
          <w:spacing w:val="7"/>
        </w:rPr>
        <w:t>。</w:t>
      </w:r>
      <w:r>
        <w:rPr>
          <w:color w:val="231F20"/>
          <w:spacing w:val="7"/>
        </w:rPr>
        <w:t>怎样才能预</w:t>
      </w:r>
      <w:r>
        <w:rPr>
          <w:color w:val="231F20"/>
          <w:spacing w:val="6"/>
        </w:rPr>
        <w:t>防鸟害？在配电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线路上安装驱鸟器，可以有效预防鸟类靠近配电线路，减少鸟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2"/>
        </w:rPr>
        <w:t>害故障，保证供电可靠性</w:t>
      </w:r>
      <w:r>
        <w:rPr>
          <w:rFonts w:ascii="Microsoft YaHei" w:hAnsi="Microsoft YaHei" w:eastAsia="Microsoft YaHei" w:cs="Microsoft YaHei"/>
          <w:color w:val="231F20"/>
          <w:spacing w:val="2"/>
        </w:rPr>
        <w:t>。</w:t>
      </w:r>
    </w:p>
    <w:p>
      <w:pPr>
        <w:ind w:left="777"/>
        <w:spacing w:before="117" w:line="218" w:lineRule="auto"/>
        <w:rPr>
          <w:rFonts w:ascii="SimHei" w:hAnsi="SimHei" w:eastAsia="SimHei" w:cs="SimHei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color w:val="231F20"/>
          <w:spacing w:val="7"/>
        </w:rPr>
        <w:t>1    </w:t>
      </w:r>
      <w:r>
        <w:rPr>
          <w:rFonts w:ascii="SimHei" w:hAnsi="SimHei" w:eastAsia="SimHei" w:cs="SimHei"/>
          <w:sz w:val="19"/>
          <w:szCs w:val="19"/>
          <w:color w:val="231F20"/>
          <w:spacing w:val="7"/>
        </w:rPr>
        <w:t>鸟巢对配电线路的危害</w:t>
      </w:r>
    </w:p>
    <w:p>
      <w:pPr>
        <w:pStyle w:val="BodyText"/>
        <w:ind w:left="762" w:right="243" w:firstLine="368"/>
        <w:spacing w:before="137" w:line="230" w:lineRule="auto"/>
        <w:jc w:val="both"/>
        <w:rPr>
          <w:rFonts w:ascii="Microsoft YaHei" w:hAnsi="Microsoft YaHei" w:eastAsia="Microsoft YaHei" w:cs="Microsoft YaHei"/>
        </w:rPr>
      </w:pPr>
      <w:r>
        <w:rPr>
          <w:color w:val="231F20"/>
          <w:spacing w:val="6"/>
        </w:rPr>
        <w:t>随着我镇生态环境的不断改善，鸟类繁衍逐渐加快</w:t>
      </w:r>
      <w:r>
        <w:rPr>
          <w:rFonts w:ascii="Microsoft YaHei" w:hAnsi="Microsoft YaHei" w:eastAsia="Microsoft YaHei" w:cs="Microsoft YaHei"/>
          <w:color w:val="231F20"/>
          <w:spacing w:val="6"/>
        </w:rPr>
        <w:t>。</w:t>
      </w:r>
      <w:r>
        <w:rPr>
          <w:color w:val="231F20"/>
          <w:spacing w:val="6"/>
        </w:rPr>
        <w:t>为了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7"/>
        </w:rPr>
        <w:t>躲避天敌，鸟类喜欢将家安在高高的供电电杆</w:t>
      </w:r>
      <w:r>
        <w:rPr>
          <w:rFonts w:ascii="Microsoft YaHei" w:hAnsi="Microsoft YaHei" w:eastAsia="Microsoft YaHei" w:cs="Microsoft YaHei"/>
          <w:color w:val="231F20"/>
          <w:spacing w:val="7"/>
        </w:rPr>
        <w:t>、</w:t>
      </w:r>
      <w:r>
        <w:rPr>
          <w:color w:val="231F20"/>
          <w:spacing w:val="6"/>
        </w:rPr>
        <w:t>铁塔上，它们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的</w:t>
      </w:r>
      <w:r>
        <w:rPr>
          <w:rFonts w:ascii="Microsoft YaHei" w:hAnsi="Microsoft YaHei" w:eastAsia="Microsoft YaHei" w:cs="Microsoft YaHei"/>
          <w:color w:val="231F20"/>
          <w:spacing w:val="7"/>
        </w:rPr>
        <w:t>“</w:t>
      </w:r>
      <w:r>
        <w:rPr>
          <w:color w:val="231F20"/>
          <w:spacing w:val="7"/>
        </w:rPr>
        <w:t>安全</w:t>
      </w:r>
      <w:r>
        <w:rPr>
          <w:rFonts w:ascii="Microsoft YaHei" w:hAnsi="Microsoft YaHei" w:eastAsia="Microsoft YaHei" w:cs="Microsoft YaHei"/>
          <w:color w:val="231F20"/>
          <w:spacing w:val="7"/>
        </w:rPr>
        <w:t>”</w:t>
      </w:r>
      <w:r>
        <w:rPr>
          <w:color w:val="231F20"/>
          <w:spacing w:val="7"/>
        </w:rPr>
        <w:t>做法却给电网安全运行埋下了隐患</w:t>
      </w:r>
      <w:r>
        <w:rPr>
          <w:rFonts w:ascii="Microsoft YaHei" w:hAnsi="Microsoft YaHei" w:eastAsia="Microsoft YaHei" w:cs="Microsoft YaHei"/>
          <w:color w:val="231F20"/>
          <w:spacing w:val="7"/>
        </w:rPr>
        <w:t>。</w:t>
      </w:r>
      <w:r>
        <w:rPr>
          <w:color w:val="231F20"/>
          <w:spacing w:val="6"/>
        </w:rPr>
        <w:t>鸟类筑巢时会</w:t>
      </w:r>
      <w:r>
        <w:rPr>
          <w:color w:val="231F20"/>
        </w:rPr>
        <w:t xml:space="preserve"> </w:t>
      </w:r>
      <w:r>
        <w:rPr>
          <w:color w:val="231F20"/>
        </w:rPr>
        <w:t>衔来一些细长的树枝</w:t>
      </w:r>
      <w:r>
        <w:rPr>
          <w:rFonts w:ascii="Microsoft YaHei" w:hAnsi="Microsoft YaHei" w:eastAsia="Microsoft YaHei" w:cs="Microsoft YaHei"/>
          <w:color w:val="231F20"/>
        </w:rPr>
        <w:t>、</w:t>
      </w:r>
      <w:r>
        <w:rPr>
          <w:color w:val="231F20"/>
        </w:rPr>
        <w:t>草根或废弃的绑扎线等</w:t>
      </w:r>
      <w:r>
        <w:rPr>
          <w:rFonts w:ascii="Microsoft YaHei" w:hAnsi="Microsoft YaHei" w:eastAsia="Microsoft YaHei" w:cs="Microsoft YaHei"/>
          <w:color w:val="231F20"/>
        </w:rPr>
        <w:t>“</w:t>
      </w:r>
      <w:r>
        <w:rPr>
          <w:color w:val="231F20"/>
        </w:rPr>
        <w:t>建材</w:t>
      </w:r>
      <w:r>
        <w:rPr>
          <w:rFonts w:ascii="Microsoft YaHei" w:hAnsi="Microsoft YaHei" w:eastAsia="Microsoft YaHei" w:cs="Microsoft YaHei"/>
          <w:color w:val="231F20"/>
        </w:rPr>
        <w:t>”</w:t>
      </w:r>
      <w:r>
        <w:rPr>
          <w:color w:val="231F20"/>
        </w:rPr>
        <w:t>，这些杂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3"/>
        </w:rPr>
        <w:t>物从几厘米到几十厘米不等，杂物及鸟的粪便可能引发高压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6"/>
        </w:rPr>
        <w:t>线路短路</w:t>
      </w:r>
      <w:r>
        <w:rPr>
          <w:rFonts w:ascii="Microsoft YaHei" w:hAnsi="Microsoft YaHei" w:eastAsia="Microsoft YaHei" w:cs="Microsoft YaHei"/>
          <w:color w:val="231F20"/>
          <w:spacing w:val="6"/>
        </w:rPr>
        <w:t>、</w:t>
      </w:r>
      <w:r>
        <w:rPr>
          <w:color w:val="231F20"/>
          <w:spacing w:val="6"/>
        </w:rPr>
        <w:t>绝缘子污闪等故障，由此引发的供电线路故障正呈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6"/>
        </w:rPr>
        <w:t>上升趋势，影响了供电可靠性</w:t>
      </w:r>
      <w:r>
        <w:rPr>
          <w:rFonts w:ascii="Microsoft YaHei" w:hAnsi="Microsoft YaHei" w:eastAsia="Microsoft YaHei" w:cs="Microsoft YaHei"/>
          <w:color w:val="231F20"/>
          <w:spacing w:val="6"/>
        </w:rPr>
        <w:t>。</w:t>
      </w:r>
      <w:r>
        <w:rPr>
          <w:color w:val="231F20"/>
          <w:spacing w:val="6"/>
        </w:rPr>
        <w:t>除引起线路故障外，小孩甚至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3"/>
        </w:rPr>
        <w:t>大人都想爬上去掏掏雏鸟或鸟蛋，但外人攀爬杆塔极易发生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3"/>
        </w:rPr>
        <w:t>坠落甚至触电的人身事故</w:t>
      </w:r>
      <w:r>
        <w:rPr>
          <w:rFonts w:ascii="Microsoft YaHei" w:hAnsi="Microsoft YaHei" w:eastAsia="Microsoft YaHei" w:cs="Microsoft YaHei"/>
          <w:color w:val="231F20"/>
          <w:spacing w:val="3"/>
        </w:rPr>
        <w:t>。</w:t>
      </w:r>
      <w:r>
        <w:rPr>
          <w:rFonts w:ascii="Arial" w:hAnsi="Arial" w:eastAsia="Arial" w:cs="Arial"/>
          <w:color w:val="231F20"/>
          <w:spacing w:val="3"/>
        </w:rPr>
        <w:t>2007</w:t>
      </w:r>
      <w:r>
        <w:rPr>
          <w:color w:val="231F20"/>
          <w:spacing w:val="3"/>
        </w:rPr>
        <w:t>年和</w:t>
      </w:r>
      <w:r>
        <w:rPr>
          <w:rFonts w:ascii="Arial" w:hAnsi="Arial" w:eastAsia="Arial" w:cs="Arial"/>
          <w:color w:val="231F20"/>
          <w:spacing w:val="3"/>
        </w:rPr>
        <w:t>2010</w:t>
      </w:r>
      <w:r>
        <w:rPr>
          <w:color w:val="231F20"/>
          <w:spacing w:val="3"/>
        </w:rPr>
        <w:t>年，我镇范围内已经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发生了两起小孩攀爬铁塔掏鸟蛋而坠落的事故</w:t>
      </w:r>
      <w:r>
        <w:rPr>
          <w:rFonts w:ascii="Microsoft YaHei" w:hAnsi="Microsoft YaHei" w:eastAsia="Microsoft YaHei" w:cs="Microsoft YaHei"/>
          <w:color w:val="231F20"/>
          <w:spacing w:val="10"/>
        </w:rPr>
        <w:t>。</w:t>
      </w:r>
    </w:p>
    <w:p>
      <w:pPr>
        <w:pStyle w:val="BodyText"/>
        <w:ind w:left="779" w:right="245" w:firstLine="339"/>
        <w:spacing w:before="45" w:line="204" w:lineRule="auto"/>
        <w:rPr>
          <w:rFonts w:ascii="Microsoft YaHei" w:hAnsi="Microsoft YaHei" w:eastAsia="Microsoft YaHei" w:cs="Microsoft YaHei"/>
        </w:rPr>
      </w:pPr>
      <w:r>
        <w:rPr>
          <w:rFonts w:ascii="Arial" w:hAnsi="Arial" w:eastAsia="Arial" w:cs="Arial"/>
          <w:color w:val="231F20"/>
          <w:spacing w:val="5"/>
        </w:rPr>
        <w:t>2014</w:t>
      </w:r>
      <w:r>
        <w:rPr>
          <w:color w:val="231F20"/>
          <w:spacing w:val="5"/>
        </w:rPr>
        <w:t>年</w:t>
      </w:r>
      <w:r>
        <w:rPr>
          <w:rFonts w:ascii="Arial" w:hAnsi="Arial" w:eastAsia="Arial" w:cs="Arial"/>
          <w:color w:val="231F20"/>
          <w:spacing w:val="5"/>
        </w:rPr>
        <w:t>3</w:t>
      </w:r>
      <w:r>
        <w:rPr>
          <w:rFonts w:ascii="Microsoft YaHei" w:hAnsi="Microsoft YaHei" w:eastAsia="Microsoft YaHei" w:cs="Microsoft YaHei"/>
          <w:color w:val="231F20"/>
          <w:spacing w:val="5"/>
        </w:rPr>
        <w:t>—</w:t>
      </w:r>
      <w:r>
        <w:rPr>
          <w:rFonts w:ascii="Microsoft YaHei" w:hAnsi="Microsoft YaHei" w:eastAsia="Microsoft YaHei" w:cs="Microsoft YaHei"/>
          <w:color w:val="231F20"/>
          <w:spacing w:val="-21"/>
        </w:rPr>
        <w:t xml:space="preserve"> </w:t>
      </w:r>
      <w:r>
        <w:rPr>
          <w:rFonts w:ascii="Arial" w:hAnsi="Arial" w:eastAsia="Arial" w:cs="Arial"/>
          <w:color w:val="231F20"/>
          <w:spacing w:val="5"/>
        </w:rPr>
        <w:t>7</w:t>
      </w:r>
      <w:r>
        <w:rPr>
          <w:color w:val="231F20"/>
          <w:spacing w:val="5"/>
        </w:rPr>
        <w:t>月，双水所在</w:t>
      </w:r>
      <w:r>
        <w:rPr>
          <w:rFonts w:ascii="Arial" w:hAnsi="Arial" w:eastAsia="Arial" w:cs="Arial"/>
          <w:color w:val="231F20"/>
          <w:spacing w:val="5"/>
        </w:rPr>
        <w:t>10 </w:t>
      </w:r>
      <w:r>
        <w:rPr>
          <w:rFonts w:ascii="Arial" w:hAnsi="Arial" w:eastAsia="Arial" w:cs="Arial"/>
          <w:color w:val="231F20"/>
        </w:rPr>
        <w:t>kV</w:t>
      </w:r>
      <w:r>
        <w:rPr>
          <w:color w:val="231F20"/>
          <w:spacing w:val="5"/>
        </w:rPr>
        <w:t>线路杆塔上共发现并拆除</w:t>
      </w:r>
      <w:r>
        <w:rPr>
          <w:color w:val="231F20"/>
        </w:rPr>
        <w:t xml:space="preserve"> </w:t>
      </w:r>
      <w:r>
        <w:rPr>
          <w:color w:val="231F20"/>
        </w:rPr>
        <w:t>了</w:t>
      </w:r>
      <w:r>
        <w:rPr>
          <w:rFonts w:ascii="Arial" w:hAnsi="Arial" w:eastAsia="Arial" w:cs="Arial"/>
          <w:color w:val="231F20"/>
        </w:rPr>
        <w:t>5</w:t>
      </w:r>
      <w:r>
        <w:rPr>
          <w:color w:val="231F20"/>
        </w:rPr>
        <w:t>处鸟巢，明细如表</w:t>
      </w:r>
      <w:r>
        <w:rPr>
          <w:rFonts w:ascii="Arial" w:hAnsi="Arial" w:eastAsia="Arial" w:cs="Arial"/>
          <w:color w:val="231F20"/>
        </w:rPr>
        <w:t>1</w:t>
      </w:r>
      <w:r>
        <w:rPr>
          <w:color w:val="231F20"/>
        </w:rPr>
        <w:t>所示</w:t>
      </w:r>
      <w:r>
        <w:rPr>
          <w:rFonts w:ascii="Microsoft YaHei" w:hAnsi="Microsoft YaHei" w:eastAsia="Microsoft YaHei" w:cs="Microsoft YaHei"/>
          <w:color w:val="231F20"/>
        </w:rPr>
        <w:t>。</w:t>
      </w:r>
    </w:p>
    <w:p>
      <w:pPr>
        <w:ind w:left="1310"/>
        <w:spacing w:before="28" w:line="178" w:lineRule="auto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color w:val="231F20"/>
          <w:spacing w:val="9"/>
        </w:rPr>
        <w:t>表</w:t>
      </w:r>
      <w:r>
        <w:rPr>
          <w:rFonts w:ascii="Arial" w:hAnsi="Arial" w:eastAsia="Arial" w:cs="Arial"/>
          <w:sz w:val="15"/>
          <w:szCs w:val="15"/>
          <w:color w:val="231F20"/>
          <w:spacing w:val="9"/>
        </w:rPr>
        <w:t>1   2014</w:t>
      </w:r>
      <w:r>
        <w:rPr>
          <w:rFonts w:ascii="SimHei" w:hAnsi="SimHei" w:eastAsia="SimHei" w:cs="SimHei"/>
          <w:sz w:val="15"/>
          <w:szCs w:val="15"/>
          <w:color w:val="231F20"/>
          <w:spacing w:val="9"/>
        </w:rPr>
        <w:t>年</w:t>
      </w:r>
      <w:r>
        <w:rPr>
          <w:rFonts w:ascii="Arial" w:hAnsi="Arial" w:eastAsia="Arial" w:cs="Arial"/>
          <w:sz w:val="15"/>
          <w:szCs w:val="15"/>
          <w:color w:val="231F20"/>
          <w:spacing w:val="9"/>
        </w:rPr>
        <w:t>3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9"/>
        </w:rPr>
        <w:t>—</w:t>
      </w:r>
      <w:r>
        <w:rPr>
          <w:rFonts w:ascii="Microsoft YaHei" w:hAnsi="Microsoft YaHei" w:eastAsia="Microsoft YaHei" w:cs="Microsoft YaHei"/>
          <w:sz w:val="15"/>
          <w:szCs w:val="15"/>
          <w:color w:val="231F20"/>
          <w:spacing w:val="-20"/>
        </w:rPr>
        <w:t xml:space="preserve"> </w:t>
      </w:r>
      <w:r>
        <w:rPr>
          <w:rFonts w:ascii="Arial" w:hAnsi="Arial" w:eastAsia="Arial" w:cs="Arial"/>
          <w:sz w:val="15"/>
          <w:szCs w:val="15"/>
          <w:color w:val="231F20"/>
          <w:spacing w:val="9"/>
        </w:rPr>
        <w:t>7</w:t>
      </w:r>
      <w:r>
        <w:rPr>
          <w:rFonts w:ascii="SimHei" w:hAnsi="SimHei" w:eastAsia="SimHei" w:cs="SimHei"/>
          <w:sz w:val="15"/>
          <w:szCs w:val="15"/>
          <w:color w:val="231F20"/>
          <w:spacing w:val="9"/>
        </w:rPr>
        <w:t>月双水供电所发现的鸟害隐患明细</w:t>
      </w:r>
    </w:p>
    <w:tbl>
      <w:tblPr>
        <w:tblStyle w:val="TableNormal"/>
        <w:tblW w:w="4777" w:type="dxa"/>
        <w:tblInd w:w="768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32"/>
        <w:gridCol w:w="1642"/>
        <w:gridCol w:w="863"/>
        <w:gridCol w:w="865"/>
        <w:gridCol w:w="975"/>
      </w:tblGrid>
      <w:tr>
        <w:trPr>
          <w:trHeight w:val="248" w:hRule="atLeast"/>
        </w:trPr>
        <w:tc>
          <w:tcPr>
            <w:tcW w:w="432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pStyle w:val="TableText"/>
              <w:ind w:left="61"/>
              <w:spacing w:before="54" w:line="219" w:lineRule="auto"/>
              <w:rPr/>
            </w:pPr>
            <w:r>
              <w:rPr>
                <w:color w:val="231F20"/>
                <w:spacing w:val="9"/>
              </w:rPr>
              <w:t>序号</w:t>
            </w:r>
          </w:p>
        </w:tc>
        <w:tc>
          <w:tcPr>
            <w:tcW w:w="1642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pStyle w:val="TableText"/>
              <w:ind w:left="512"/>
              <w:spacing w:before="53" w:line="220" w:lineRule="auto"/>
              <w:rPr/>
            </w:pPr>
            <w:r>
              <w:rPr>
                <w:color w:val="231F20"/>
                <w:spacing w:val="10"/>
              </w:rPr>
              <w:t>线路名称</w:t>
            </w:r>
          </w:p>
        </w:tc>
        <w:tc>
          <w:tcPr>
            <w:tcW w:w="863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pStyle w:val="TableText"/>
              <w:ind w:left="143"/>
              <w:spacing w:before="53" w:line="220" w:lineRule="auto"/>
              <w:rPr/>
            </w:pPr>
            <w:r>
              <w:rPr>
                <w:color w:val="231F20"/>
                <w:spacing w:val="11"/>
              </w:rPr>
              <w:t>缺陷情况</w:t>
            </w:r>
          </w:p>
        </w:tc>
        <w:tc>
          <w:tcPr>
            <w:tcW w:w="865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pStyle w:val="TableText"/>
              <w:ind w:left="163"/>
              <w:spacing w:before="54" w:line="219" w:lineRule="auto"/>
              <w:rPr/>
            </w:pPr>
            <w:r>
              <w:rPr>
                <w:color w:val="231F20"/>
                <w:spacing w:val="11"/>
              </w:rPr>
              <w:t>缺陷类别</w:t>
            </w:r>
          </w:p>
        </w:tc>
        <w:tc>
          <w:tcPr>
            <w:tcW w:w="975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pStyle w:val="TableText"/>
              <w:ind w:left="217"/>
              <w:spacing w:before="53" w:line="220" w:lineRule="auto"/>
              <w:rPr/>
            </w:pPr>
            <w:r>
              <w:rPr>
                <w:color w:val="231F20"/>
                <w:spacing w:val="10"/>
              </w:rPr>
              <w:t>发现日期</w:t>
            </w:r>
          </w:p>
        </w:tc>
      </w:tr>
      <w:tr>
        <w:trPr>
          <w:trHeight w:val="243" w:hRule="atLeast"/>
        </w:trPr>
        <w:tc>
          <w:tcPr>
            <w:tcW w:w="432" w:type="dxa"/>
            <w:vAlign w:val="top"/>
            <w:tcBorders>
              <w:top w:val="single" w:color="231F20" w:sz="2" w:space="0"/>
            </w:tcBorders>
          </w:tcPr>
          <w:p>
            <w:pPr>
              <w:ind w:left="177"/>
              <w:spacing w:before="77" w:line="196" w:lineRule="auto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1</w:t>
            </w:r>
          </w:p>
        </w:tc>
        <w:tc>
          <w:tcPr>
            <w:tcW w:w="1642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188"/>
              <w:spacing w:before="55" w:line="188" w:lineRule="auto"/>
              <w:rPr/>
            </w:pPr>
            <w:r>
              <w:rPr>
                <w:color w:val="231F20"/>
              </w:rPr>
              <w:t>梅冈甲</w:t>
            </w:r>
            <w:r>
              <w:rPr>
                <w:rFonts w:ascii="Microsoft YaHei" w:hAnsi="Microsoft YaHei" w:eastAsia="Microsoft YaHei" w:cs="Microsoft YaHei"/>
                <w:color w:val="231F20"/>
              </w:rPr>
              <w:t>、</w:t>
            </w:r>
            <w:r>
              <w:rPr>
                <w:color w:val="231F20"/>
              </w:rPr>
              <w:t>乙线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#</w:t>
            </w:r>
            <w:r>
              <w:rPr>
                <w:rFonts w:ascii="Arial" w:hAnsi="Arial" w:eastAsia="Arial" w:cs="Arial"/>
                <w:color w:val="231F20"/>
              </w:rPr>
              <w:t>48 </w:t>
            </w:r>
            <w:r>
              <w:rPr>
                <w:color w:val="231F20"/>
              </w:rPr>
              <w:t>塔</w:t>
            </w:r>
          </w:p>
        </w:tc>
        <w:tc>
          <w:tcPr>
            <w:tcW w:w="863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216"/>
              <w:spacing w:before="55" w:line="221" w:lineRule="auto"/>
              <w:rPr/>
            </w:pPr>
            <w:r>
              <w:rPr>
                <w:color w:val="231F20"/>
                <w:spacing w:val="10"/>
              </w:rPr>
              <w:t>有鸟巢</w:t>
            </w:r>
          </w:p>
        </w:tc>
        <w:tc>
          <w:tcPr>
            <w:tcW w:w="865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307"/>
              <w:spacing w:before="55" w:line="220" w:lineRule="auto"/>
              <w:rPr/>
            </w:pPr>
            <w:r>
              <w:rPr>
                <w:color w:val="231F20"/>
                <w:spacing w:val="8"/>
              </w:rPr>
              <w:t>重大</w:t>
            </w:r>
          </w:p>
        </w:tc>
        <w:tc>
          <w:tcPr>
            <w:tcW w:w="975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150"/>
              <w:spacing w:before="77" w:line="188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31F20"/>
                <w:spacing w:val="-1"/>
              </w:rPr>
              <w:t>2014</w:t>
            </w:r>
            <w:r>
              <w:rPr>
                <w:color w:val="231F20"/>
                <w:spacing w:val="-1"/>
              </w:rPr>
              <w:t>-</w:t>
            </w:r>
            <w:r>
              <w:rPr>
                <w:rFonts w:ascii="Arial" w:hAnsi="Arial" w:eastAsia="Arial" w:cs="Arial"/>
                <w:color w:val="231F20"/>
                <w:spacing w:val="-1"/>
              </w:rPr>
              <w:t>03</w:t>
            </w:r>
            <w:r>
              <w:rPr>
                <w:color w:val="231F20"/>
                <w:spacing w:val="-1"/>
              </w:rPr>
              <w:t>-</w:t>
            </w:r>
            <w:r>
              <w:rPr>
                <w:rFonts w:ascii="Arial" w:hAnsi="Arial" w:eastAsia="Arial" w:cs="Arial"/>
                <w:color w:val="231F20"/>
                <w:spacing w:val="-1"/>
              </w:rPr>
              <w:t>13</w:t>
            </w:r>
          </w:p>
        </w:tc>
      </w:tr>
      <w:tr>
        <w:trPr>
          <w:trHeight w:val="254" w:hRule="atLeast"/>
        </w:trPr>
        <w:tc>
          <w:tcPr>
            <w:tcW w:w="432" w:type="dxa"/>
            <w:vAlign w:val="top"/>
          </w:tcPr>
          <w:p>
            <w:pPr>
              <w:ind w:left="164"/>
              <w:spacing w:before="89" w:line="196" w:lineRule="auto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2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188"/>
              <w:spacing w:before="67" w:line="188" w:lineRule="auto"/>
              <w:rPr/>
            </w:pPr>
            <w:r>
              <w:rPr>
                <w:color w:val="231F20"/>
              </w:rPr>
              <w:t>梅冈甲</w:t>
            </w:r>
            <w:r>
              <w:rPr>
                <w:rFonts w:ascii="Microsoft YaHei" w:hAnsi="Microsoft YaHei" w:eastAsia="Microsoft YaHei" w:cs="Microsoft YaHei"/>
                <w:color w:val="231F20"/>
              </w:rPr>
              <w:t>、</w:t>
            </w:r>
            <w:r>
              <w:rPr>
                <w:color w:val="231F20"/>
              </w:rPr>
              <w:t>乙线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#</w:t>
            </w:r>
            <w:r>
              <w:rPr>
                <w:rFonts w:ascii="Arial" w:hAnsi="Arial" w:eastAsia="Arial" w:cs="Arial"/>
                <w:color w:val="231F20"/>
              </w:rPr>
              <w:t>53 </w:t>
            </w:r>
            <w:r>
              <w:rPr>
                <w:color w:val="231F20"/>
              </w:rPr>
              <w:t>塔</w:t>
            </w:r>
          </w:p>
        </w:tc>
        <w:tc>
          <w:tcPr>
            <w:tcW w:w="863" w:type="dxa"/>
            <w:vAlign w:val="top"/>
          </w:tcPr>
          <w:p>
            <w:pPr>
              <w:pStyle w:val="TableText"/>
              <w:ind w:left="216"/>
              <w:spacing w:before="67" w:line="221" w:lineRule="auto"/>
              <w:rPr/>
            </w:pPr>
            <w:r>
              <w:rPr>
                <w:color w:val="231F20"/>
                <w:spacing w:val="10"/>
              </w:rPr>
              <w:t>有鸟巢</w:t>
            </w:r>
          </w:p>
        </w:tc>
        <w:tc>
          <w:tcPr>
            <w:tcW w:w="865" w:type="dxa"/>
            <w:vAlign w:val="top"/>
          </w:tcPr>
          <w:p>
            <w:pPr>
              <w:pStyle w:val="TableText"/>
              <w:ind w:left="307"/>
              <w:spacing w:before="67" w:line="220" w:lineRule="auto"/>
              <w:rPr/>
            </w:pPr>
            <w:r>
              <w:rPr>
                <w:color w:val="231F20"/>
                <w:spacing w:val="8"/>
              </w:rPr>
              <w:t>重大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150"/>
              <w:spacing w:before="89" w:line="188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31F20"/>
                <w:spacing w:val="-1"/>
              </w:rPr>
              <w:t>2014</w:t>
            </w:r>
            <w:r>
              <w:rPr>
                <w:color w:val="231F20"/>
                <w:spacing w:val="-1"/>
              </w:rPr>
              <w:t>-</w:t>
            </w:r>
            <w:r>
              <w:rPr>
                <w:rFonts w:ascii="Arial" w:hAnsi="Arial" w:eastAsia="Arial" w:cs="Arial"/>
                <w:color w:val="231F20"/>
                <w:spacing w:val="-1"/>
              </w:rPr>
              <w:t>07</w:t>
            </w:r>
            <w:r>
              <w:rPr>
                <w:color w:val="231F20"/>
                <w:spacing w:val="-1"/>
              </w:rPr>
              <w:t>-</w:t>
            </w:r>
            <w:r>
              <w:rPr>
                <w:rFonts w:ascii="Arial" w:hAnsi="Arial" w:eastAsia="Arial" w:cs="Arial"/>
                <w:color w:val="231F20"/>
                <w:spacing w:val="-1"/>
              </w:rPr>
              <w:t>17</w:t>
            </w:r>
          </w:p>
        </w:tc>
      </w:tr>
      <w:tr>
        <w:trPr>
          <w:trHeight w:val="253" w:hRule="atLeast"/>
        </w:trPr>
        <w:tc>
          <w:tcPr>
            <w:tcW w:w="432" w:type="dxa"/>
            <w:vAlign w:val="top"/>
          </w:tcPr>
          <w:p>
            <w:pPr>
              <w:ind w:left="166"/>
              <w:spacing w:before="90" w:line="196" w:lineRule="auto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3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189"/>
              <w:spacing w:before="68" w:line="187" w:lineRule="auto"/>
              <w:rPr/>
            </w:pPr>
            <w:r>
              <w:rPr>
                <w:color w:val="231F20"/>
              </w:rPr>
              <w:t>开发甲</w:t>
            </w:r>
            <w:r>
              <w:rPr>
                <w:rFonts w:ascii="Microsoft YaHei" w:hAnsi="Microsoft YaHei" w:eastAsia="Microsoft YaHei" w:cs="Microsoft YaHei"/>
                <w:color w:val="231F20"/>
              </w:rPr>
              <w:t>、</w:t>
            </w:r>
            <w:r>
              <w:rPr>
                <w:color w:val="231F20"/>
              </w:rPr>
              <w:t>乙线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#</w:t>
            </w:r>
            <w:r>
              <w:rPr>
                <w:rFonts w:ascii="Arial" w:hAnsi="Arial" w:eastAsia="Arial" w:cs="Arial"/>
                <w:color w:val="231F20"/>
              </w:rPr>
              <w:t>16 </w:t>
            </w:r>
            <w:r>
              <w:rPr>
                <w:color w:val="231F20"/>
              </w:rPr>
              <w:t>塔</w:t>
            </w:r>
          </w:p>
        </w:tc>
        <w:tc>
          <w:tcPr>
            <w:tcW w:w="863" w:type="dxa"/>
            <w:vAlign w:val="top"/>
          </w:tcPr>
          <w:p>
            <w:pPr>
              <w:pStyle w:val="TableText"/>
              <w:ind w:left="216"/>
              <w:spacing w:before="68" w:line="221" w:lineRule="auto"/>
              <w:rPr/>
            </w:pPr>
            <w:r>
              <w:rPr>
                <w:color w:val="231F20"/>
                <w:spacing w:val="10"/>
              </w:rPr>
              <w:t>有鸟巢</w:t>
            </w:r>
          </w:p>
        </w:tc>
        <w:tc>
          <w:tcPr>
            <w:tcW w:w="865" w:type="dxa"/>
            <w:vAlign w:val="top"/>
          </w:tcPr>
          <w:p>
            <w:pPr>
              <w:pStyle w:val="TableText"/>
              <w:ind w:left="307"/>
              <w:spacing w:before="68" w:line="220" w:lineRule="auto"/>
              <w:rPr/>
            </w:pPr>
            <w:r>
              <w:rPr>
                <w:color w:val="231F20"/>
                <w:spacing w:val="8"/>
              </w:rPr>
              <w:t>重大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150"/>
              <w:spacing w:before="90" w:line="188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31F20"/>
                <w:spacing w:val="-2"/>
              </w:rPr>
              <w:t>2014</w:t>
            </w:r>
            <w:r>
              <w:rPr>
                <w:color w:val="231F20"/>
                <w:spacing w:val="-2"/>
              </w:rPr>
              <w:t>-</w:t>
            </w:r>
            <w:r>
              <w:rPr>
                <w:rFonts w:ascii="Arial" w:hAnsi="Arial" w:eastAsia="Arial" w:cs="Arial"/>
                <w:color w:val="231F20"/>
                <w:spacing w:val="-2"/>
              </w:rPr>
              <w:t>05</w:t>
            </w:r>
            <w:r>
              <w:rPr>
                <w:color w:val="231F20"/>
                <w:spacing w:val="-2"/>
              </w:rPr>
              <w:t>-</w:t>
            </w:r>
            <w:r>
              <w:rPr>
                <w:rFonts w:ascii="Arial" w:hAnsi="Arial" w:eastAsia="Arial" w:cs="Arial"/>
                <w:color w:val="231F20"/>
                <w:spacing w:val="-2"/>
              </w:rPr>
              <w:t>08</w:t>
            </w:r>
          </w:p>
        </w:tc>
      </w:tr>
      <w:tr>
        <w:trPr>
          <w:trHeight w:val="249" w:hRule="atLeast"/>
        </w:trPr>
        <w:tc>
          <w:tcPr>
            <w:tcW w:w="432" w:type="dxa"/>
            <w:vAlign w:val="top"/>
          </w:tcPr>
          <w:p>
            <w:pPr>
              <w:ind w:left="163"/>
              <w:spacing w:before="92" w:line="196" w:lineRule="auto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4</w:t>
            </w:r>
          </w:p>
        </w:tc>
        <w:tc>
          <w:tcPr>
            <w:tcW w:w="1642" w:type="dxa"/>
            <w:vAlign w:val="top"/>
          </w:tcPr>
          <w:p>
            <w:pPr>
              <w:pStyle w:val="TableText"/>
              <w:ind w:left="100"/>
              <w:spacing w:before="71" w:line="220" w:lineRule="auto"/>
              <w:rPr/>
            </w:pPr>
            <w:r>
              <w:rPr>
                <w:color w:val="231F20"/>
                <w:spacing w:val="6"/>
              </w:rPr>
              <w:t>曾坑线罗湾支线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6"/>
              </w:rPr>
              <w:t>#</w:t>
            </w:r>
            <w:r>
              <w:rPr>
                <w:rFonts w:ascii="Arial" w:hAnsi="Arial" w:eastAsia="Arial" w:cs="Arial"/>
                <w:color w:val="231F20"/>
                <w:spacing w:val="6"/>
              </w:rPr>
              <w:t>10 </w:t>
            </w:r>
            <w:r>
              <w:rPr>
                <w:color w:val="231F20"/>
                <w:spacing w:val="6"/>
              </w:rPr>
              <w:t>杆</w:t>
            </w:r>
          </w:p>
        </w:tc>
        <w:tc>
          <w:tcPr>
            <w:tcW w:w="863" w:type="dxa"/>
            <w:vAlign w:val="top"/>
          </w:tcPr>
          <w:p>
            <w:pPr>
              <w:pStyle w:val="TableText"/>
              <w:ind w:left="216"/>
              <w:spacing w:before="70" w:line="221" w:lineRule="auto"/>
              <w:rPr/>
            </w:pPr>
            <w:r>
              <w:rPr>
                <w:color w:val="231F20"/>
                <w:spacing w:val="10"/>
              </w:rPr>
              <w:t>有鸟巢</w:t>
            </w:r>
          </w:p>
        </w:tc>
        <w:tc>
          <w:tcPr>
            <w:tcW w:w="865" w:type="dxa"/>
            <w:vAlign w:val="top"/>
          </w:tcPr>
          <w:p>
            <w:pPr>
              <w:pStyle w:val="TableText"/>
              <w:ind w:left="307"/>
              <w:spacing w:before="70" w:line="220" w:lineRule="auto"/>
              <w:rPr/>
            </w:pPr>
            <w:r>
              <w:rPr>
                <w:color w:val="231F20"/>
                <w:spacing w:val="8"/>
              </w:rPr>
              <w:t>重大</w:t>
            </w:r>
          </w:p>
        </w:tc>
        <w:tc>
          <w:tcPr>
            <w:tcW w:w="975" w:type="dxa"/>
            <w:vAlign w:val="top"/>
          </w:tcPr>
          <w:p>
            <w:pPr>
              <w:pStyle w:val="TableText"/>
              <w:ind w:left="150"/>
              <w:spacing w:before="92" w:line="188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31F20"/>
                <w:spacing w:val="-2"/>
              </w:rPr>
              <w:t>2014</w:t>
            </w:r>
            <w:r>
              <w:rPr>
                <w:color w:val="231F20"/>
                <w:spacing w:val="-2"/>
              </w:rPr>
              <w:t>-</w:t>
            </w:r>
            <w:r>
              <w:rPr>
                <w:rFonts w:ascii="Arial" w:hAnsi="Arial" w:eastAsia="Arial" w:cs="Arial"/>
                <w:color w:val="231F20"/>
                <w:spacing w:val="-2"/>
              </w:rPr>
              <w:t>04</w:t>
            </w:r>
            <w:r>
              <w:rPr>
                <w:color w:val="231F20"/>
                <w:spacing w:val="-2"/>
              </w:rPr>
              <w:t>-</w:t>
            </w:r>
            <w:r>
              <w:rPr>
                <w:rFonts w:ascii="Arial" w:hAnsi="Arial" w:eastAsia="Arial" w:cs="Arial"/>
                <w:color w:val="231F20"/>
                <w:spacing w:val="-2"/>
              </w:rPr>
              <w:t>08</w:t>
            </w:r>
          </w:p>
        </w:tc>
      </w:tr>
      <w:tr>
        <w:trPr>
          <w:trHeight w:val="268" w:hRule="atLeast"/>
        </w:trPr>
        <w:tc>
          <w:tcPr>
            <w:tcW w:w="432" w:type="dxa"/>
            <w:vAlign w:val="top"/>
            <w:tcBorders>
              <w:bottom w:val="single" w:color="231F20" w:sz="4" w:space="0"/>
            </w:tcBorders>
          </w:tcPr>
          <w:p>
            <w:pPr>
              <w:ind w:left="167"/>
              <w:spacing w:before="100" w:line="193" w:lineRule="auto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5</w:t>
            </w:r>
          </w:p>
        </w:tc>
        <w:tc>
          <w:tcPr>
            <w:tcW w:w="1642" w:type="dxa"/>
            <w:vAlign w:val="top"/>
            <w:tcBorders>
              <w:bottom w:val="single" w:color="231F20" w:sz="4" w:space="0"/>
            </w:tcBorders>
          </w:tcPr>
          <w:p>
            <w:pPr>
              <w:pStyle w:val="TableText"/>
              <w:ind w:left="100"/>
              <w:spacing w:before="77" w:line="220" w:lineRule="auto"/>
              <w:rPr/>
            </w:pPr>
            <w:r>
              <w:rPr>
                <w:color w:val="231F20"/>
                <w:spacing w:val="6"/>
              </w:rPr>
              <w:t>曾坑线罗湾支线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6"/>
              </w:rPr>
              <w:t>#</w:t>
            </w:r>
            <w:r>
              <w:rPr>
                <w:rFonts w:ascii="Arial" w:hAnsi="Arial" w:eastAsia="Arial" w:cs="Arial"/>
                <w:color w:val="231F20"/>
                <w:spacing w:val="6"/>
              </w:rPr>
              <w:t>29 </w:t>
            </w:r>
            <w:r>
              <w:rPr>
                <w:color w:val="231F20"/>
                <w:spacing w:val="6"/>
              </w:rPr>
              <w:t>塔</w:t>
            </w:r>
          </w:p>
        </w:tc>
        <w:tc>
          <w:tcPr>
            <w:tcW w:w="863" w:type="dxa"/>
            <w:vAlign w:val="top"/>
            <w:tcBorders>
              <w:bottom w:val="single" w:color="231F20" w:sz="4" w:space="0"/>
            </w:tcBorders>
          </w:tcPr>
          <w:p>
            <w:pPr>
              <w:pStyle w:val="TableText"/>
              <w:ind w:left="216"/>
              <w:spacing w:before="76" w:line="221" w:lineRule="auto"/>
              <w:rPr/>
            </w:pPr>
            <w:r>
              <w:rPr>
                <w:color w:val="231F20"/>
                <w:spacing w:val="10"/>
              </w:rPr>
              <w:t>有鸟巢</w:t>
            </w:r>
          </w:p>
        </w:tc>
        <w:tc>
          <w:tcPr>
            <w:tcW w:w="865" w:type="dxa"/>
            <w:vAlign w:val="top"/>
            <w:tcBorders>
              <w:bottom w:val="single" w:color="231F20" w:sz="4" w:space="0"/>
            </w:tcBorders>
          </w:tcPr>
          <w:p>
            <w:pPr>
              <w:pStyle w:val="TableText"/>
              <w:ind w:left="307"/>
              <w:spacing w:before="77" w:line="220" w:lineRule="auto"/>
              <w:rPr/>
            </w:pPr>
            <w:r>
              <w:rPr>
                <w:color w:val="231F20"/>
                <w:spacing w:val="8"/>
              </w:rPr>
              <w:t>重大</w:t>
            </w:r>
          </w:p>
        </w:tc>
        <w:tc>
          <w:tcPr>
            <w:tcW w:w="975" w:type="dxa"/>
            <w:vAlign w:val="top"/>
            <w:tcBorders>
              <w:bottom w:val="single" w:color="231F20" w:sz="4" w:space="0"/>
            </w:tcBorders>
          </w:tcPr>
          <w:p>
            <w:pPr>
              <w:pStyle w:val="TableText"/>
              <w:ind w:left="150"/>
              <w:spacing w:before="98" w:line="188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31F20"/>
                <w:spacing w:val="-1"/>
              </w:rPr>
              <w:t>2014</w:t>
            </w:r>
            <w:r>
              <w:rPr>
                <w:color w:val="231F20"/>
                <w:spacing w:val="-1"/>
              </w:rPr>
              <w:t>-</w:t>
            </w:r>
            <w:r>
              <w:rPr>
                <w:rFonts w:ascii="Arial" w:hAnsi="Arial" w:eastAsia="Arial" w:cs="Arial"/>
                <w:color w:val="231F20"/>
                <w:spacing w:val="-1"/>
              </w:rPr>
              <w:t>07</w:t>
            </w:r>
            <w:r>
              <w:rPr>
                <w:color w:val="231F20"/>
                <w:spacing w:val="-1"/>
              </w:rPr>
              <w:t>-</w:t>
            </w:r>
            <w:r>
              <w:rPr>
                <w:rFonts w:ascii="Arial" w:hAnsi="Arial" w:eastAsia="Arial" w:cs="Arial"/>
                <w:color w:val="231F20"/>
                <w:spacing w:val="-1"/>
              </w:rPr>
              <w:t>16</w:t>
            </w:r>
          </w:p>
        </w:tc>
      </w:tr>
    </w:tbl>
    <w:p>
      <w:pPr>
        <w:pStyle w:val="BodyText"/>
        <w:ind w:left="1143"/>
        <w:spacing w:before="117" w:line="345" w:lineRule="exact"/>
        <w:rPr>
          <w:rFonts w:ascii="Microsoft YaHei" w:hAnsi="Microsoft YaHei" w:eastAsia="Microsoft YaHei" w:cs="Microsoft YaHei"/>
        </w:rPr>
      </w:pPr>
      <w:r>
        <w:rPr>
          <w:color w:val="231F20"/>
          <w:spacing w:val="2"/>
          <w:position w:val="13"/>
        </w:rPr>
        <w:t>由表</w:t>
      </w:r>
      <w:r>
        <w:rPr>
          <w:rFonts w:ascii="Arial" w:hAnsi="Arial" w:eastAsia="Arial" w:cs="Arial"/>
          <w:color w:val="231F20"/>
          <w:spacing w:val="2"/>
          <w:position w:val="13"/>
        </w:rPr>
        <w:t>1</w:t>
      </w:r>
      <w:r>
        <w:rPr>
          <w:color w:val="231F20"/>
          <w:spacing w:val="2"/>
          <w:position w:val="13"/>
        </w:rPr>
        <w:t>可知，线路杆榙发现了鸟巢</w:t>
      </w:r>
      <w:r>
        <w:rPr>
          <w:rFonts w:ascii="Microsoft YaHei" w:hAnsi="Microsoft YaHei" w:eastAsia="Microsoft YaHei" w:cs="Microsoft YaHei"/>
          <w:color w:val="231F20"/>
          <w:spacing w:val="2"/>
          <w:position w:val="13"/>
        </w:rPr>
        <w:t>。</w:t>
      </w:r>
    </w:p>
    <w:p>
      <w:pPr>
        <w:ind w:left="761"/>
        <w:spacing w:before="1" w:line="216" w:lineRule="auto"/>
        <w:rPr>
          <w:rFonts w:ascii="SimHei" w:hAnsi="SimHei" w:eastAsia="SimHei" w:cs="SimHei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color w:val="231F20"/>
          <w:spacing w:val="7"/>
        </w:rPr>
        <w:t>2    </w:t>
      </w:r>
      <w:r>
        <w:rPr>
          <w:rFonts w:ascii="SimHei" w:hAnsi="SimHei" w:eastAsia="SimHei" w:cs="SimHei"/>
          <w:sz w:val="19"/>
          <w:szCs w:val="19"/>
          <w:color w:val="231F20"/>
          <w:spacing w:val="7"/>
        </w:rPr>
        <w:t>风力反光驱鸟器</w:t>
      </w:r>
    </w:p>
    <w:p>
      <w:pPr>
        <w:pStyle w:val="BodyText"/>
        <w:ind w:left="762" w:right="198" w:firstLine="361"/>
        <w:spacing w:before="136" w:line="239" w:lineRule="auto"/>
        <w:jc w:val="both"/>
        <w:rPr>
          <w:rFonts w:ascii="Microsoft YaHei" w:hAnsi="Microsoft YaHei" w:eastAsia="Microsoft YaHei" w:cs="Microsoft YaHei"/>
        </w:rPr>
      </w:pPr>
      <w:r>
        <w:rPr>
          <w:color w:val="231F20"/>
          <w:spacing w:val="11"/>
        </w:rPr>
        <w:t>为防止鸟害事故的发生，双水所每年</w:t>
      </w:r>
      <w:r>
        <w:rPr>
          <w:rFonts w:ascii="Arial" w:hAnsi="Arial" w:eastAsia="Arial" w:cs="Arial"/>
          <w:color w:val="231F20"/>
          <w:spacing w:val="11"/>
        </w:rPr>
        <w:t>3</w:t>
      </w:r>
      <w:r>
        <w:rPr>
          <w:rFonts w:ascii="Microsoft YaHei" w:hAnsi="Microsoft YaHei" w:eastAsia="Microsoft YaHei" w:cs="Microsoft YaHei"/>
          <w:color w:val="231F20"/>
          <w:spacing w:val="11"/>
        </w:rPr>
        <w:t>—</w:t>
      </w:r>
      <w:r>
        <w:rPr>
          <w:rFonts w:ascii="Microsoft YaHei" w:hAnsi="Microsoft YaHei" w:eastAsia="Microsoft YaHei" w:cs="Microsoft YaHei"/>
          <w:color w:val="231F20"/>
          <w:spacing w:val="-28"/>
        </w:rPr>
        <w:t xml:space="preserve"> </w:t>
      </w:r>
      <w:r>
        <w:rPr>
          <w:rFonts w:ascii="Arial" w:hAnsi="Arial" w:eastAsia="Arial" w:cs="Arial"/>
          <w:color w:val="231F20"/>
          <w:spacing w:val="11"/>
        </w:rPr>
        <w:t>7</w:t>
      </w:r>
      <w:r>
        <w:rPr>
          <w:color w:val="231F20"/>
          <w:spacing w:val="11"/>
        </w:rPr>
        <w:t>月都要将线路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巡视周期由</w:t>
      </w:r>
      <w:r>
        <w:rPr>
          <w:rFonts w:ascii="Arial" w:hAnsi="Arial" w:eastAsia="Arial" w:cs="Arial"/>
          <w:color w:val="231F20"/>
          <w:spacing w:val="10"/>
        </w:rPr>
        <w:t>1</w:t>
      </w:r>
      <w:r>
        <w:rPr>
          <w:color w:val="231F20"/>
          <w:spacing w:val="10"/>
        </w:rPr>
        <w:t>个月缩短到</w:t>
      </w:r>
      <w:r>
        <w:rPr>
          <w:rFonts w:ascii="Arial" w:hAnsi="Arial" w:eastAsia="Arial" w:cs="Arial"/>
          <w:color w:val="231F20"/>
          <w:spacing w:val="10"/>
        </w:rPr>
        <w:t>10</w:t>
      </w:r>
      <w:r>
        <w:rPr>
          <w:color w:val="231F20"/>
          <w:spacing w:val="10"/>
        </w:rPr>
        <w:t>天，并且一旦发现鸟巢马上拆除，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7"/>
        </w:rPr>
        <w:t>巡维人员被几只小鸟搞得疲于奔命，</w:t>
      </w:r>
      <w:r>
        <w:rPr>
          <w:rFonts w:ascii="Microsoft YaHei" w:hAnsi="Microsoft YaHei" w:eastAsia="Microsoft YaHei" w:cs="Microsoft YaHei"/>
          <w:color w:val="231F20"/>
          <w:spacing w:val="7"/>
        </w:rPr>
        <w:t>“</w:t>
      </w:r>
      <w:r>
        <w:rPr>
          <w:color w:val="231F20"/>
          <w:spacing w:val="7"/>
        </w:rPr>
        <w:t>如何</w:t>
      </w:r>
      <w:r>
        <w:rPr>
          <w:color w:val="231F20"/>
          <w:spacing w:val="6"/>
        </w:rPr>
        <w:t>才能有效防止鸟类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在杆塔上筑巢</w:t>
      </w:r>
      <w:r>
        <w:rPr>
          <w:rFonts w:ascii="Microsoft YaHei" w:hAnsi="Microsoft YaHei" w:eastAsia="Microsoft YaHei" w:cs="Microsoft YaHei"/>
          <w:color w:val="231F20"/>
          <w:spacing w:val="7"/>
        </w:rPr>
        <w:t>”</w:t>
      </w:r>
      <w:r>
        <w:rPr>
          <w:color w:val="231F20"/>
          <w:spacing w:val="7"/>
        </w:rPr>
        <w:t>的课题摆在了我们的面前</w:t>
      </w:r>
      <w:r>
        <w:rPr>
          <w:rFonts w:ascii="Microsoft YaHei" w:hAnsi="Microsoft YaHei" w:eastAsia="Microsoft YaHei" w:cs="Microsoft YaHei"/>
          <w:color w:val="231F20"/>
          <w:spacing w:val="7"/>
        </w:rPr>
        <w:t>。</w:t>
      </w:r>
      <w:r>
        <w:rPr>
          <w:color w:val="231F20"/>
          <w:spacing w:val="6"/>
        </w:rPr>
        <w:t>安装防鸟笼可以阻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止鸟类在危及线路运行的部位筑巢，但鸟类在其他地方筑巢 </w:t>
      </w:r>
      <w:r>
        <w:rPr>
          <w:color w:val="231F20"/>
          <w:spacing w:val="6"/>
        </w:rPr>
        <w:t>还是会吸引小孩攀爬杆塔；超声波驱鸟器必须使用电源，造价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6"/>
        </w:rPr>
        <w:t>不菲且运行维护困难</w:t>
      </w:r>
      <w:r>
        <w:rPr>
          <w:rFonts w:ascii="Microsoft YaHei" w:hAnsi="Microsoft YaHei" w:eastAsia="Microsoft YaHei" w:cs="Microsoft YaHei"/>
          <w:color w:val="231F20"/>
          <w:spacing w:val="6"/>
        </w:rPr>
        <w:t>。</w:t>
      </w:r>
      <w:r>
        <w:rPr>
          <w:color w:val="231F20"/>
          <w:spacing w:val="6"/>
        </w:rPr>
        <w:t>在做了各方面比较后，我们选用了风力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7"/>
        </w:rPr>
        <w:t>反光驱鸟器</w:t>
      </w:r>
      <w:r>
        <w:rPr>
          <w:rFonts w:ascii="Microsoft YaHei" w:hAnsi="Microsoft YaHei" w:eastAsia="Microsoft YaHei" w:cs="Microsoft YaHei"/>
          <w:color w:val="231F20"/>
          <w:spacing w:val="7"/>
        </w:rPr>
        <w:t>。</w:t>
      </w:r>
    </w:p>
    <w:p>
      <w:pPr>
        <w:ind w:left="761"/>
        <w:spacing w:before="44" w:line="216" w:lineRule="auto"/>
        <w:rPr>
          <w:rFonts w:ascii="SimHei" w:hAnsi="SimHei" w:eastAsia="SimHei" w:cs="SimHei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231F20"/>
          <w:spacing w:val="7"/>
        </w:rPr>
        <w:t>2.1    </w:t>
      </w:r>
      <w:r>
        <w:rPr>
          <w:rFonts w:ascii="SimHei" w:hAnsi="SimHei" w:eastAsia="SimHei" w:cs="SimHei"/>
          <w:sz w:val="17"/>
          <w:szCs w:val="17"/>
          <w:color w:val="231F20"/>
          <w:spacing w:val="7"/>
        </w:rPr>
        <w:t>风力反光驱鸟器原理</w:t>
      </w:r>
    </w:p>
    <w:p>
      <w:pPr>
        <w:pStyle w:val="BodyText"/>
        <w:ind w:left="1125"/>
        <w:spacing w:before="69" w:line="182" w:lineRule="auto"/>
        <w:rPr/>
      </w:pPr>
      <w:r>
        <w:rPr>
          <w:color w:val="231F20"/>
          <w:spacing w:val="6"/>
        </w:rPr>
        <w:t>鸟类对光十分敏感，特别是晃动的强光，会使鸟类产生惧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" w:right="67" w:firstLine="4"/>
        <w:spacing w:before="36" w:line="246" w:lineRule="auto"/>
        <w:jc w:val="both"/>
        <w:rPr>
          <w:rFonts w:ascii="Microsoft YaHei" w:hAnsi="Microsoft YaHei" w:eastAsia="Microsoft YaHei" w:cs="Microsoft YaHei"/>
        </w:rPr>
      </w:pPr>
      <w:r>
        <w:rPr>
          <w:color w:val="231F20"/>
          <w:spacing w:val="7"/>
        </w:rPr>
        <w:t>怕感，从而不敢飞近</w:t>
      </w:r>
      <w:r>
        <w:rPr>
          <w:rFonts w:ascii="Microsoft YaHei" w:hAnsi="Microsoft YaHei" w:eastAsia="Microsoft YaHei" w:cs="Microsoft YaHei"/>
          <w:color w:val="231F20"/>
          <w:spacing w:val="7"/>
        </w:rPr>
        <w:t>。</w:t>
      </w:r>
      <w:r>
        <w:rPr>
          <w:color w:val="231F20"/>
          <w:spacing w:val="7"/>
        </w:rPr>
        <w:t>我们选用的驱鸟器以风力为动力源，采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7"/>
        </w:rPr>
        <w:t>用绝缘材料制成风叶，在风轮上加装镜片，在镜架上方另加有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4"/>
        </w:rPr>
        <w:t>三个反光镜，驱鸟器在风力的驱动下做反复运转时反光镜会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7"/>
        </w:rPr>
        <w:t>向不同角度反射太阳光，在驱鸟器区域内形成一个散光区，使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"/>
        </w:rPr>
        <w:t>鸟类惧光，不敢靠近筑巢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栖息，既保证了电力线路畅通，减少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了线路故障，又保护了鸟类</w:t>
      </w:r>
      <w:r>
        <w:rPr>
          <w:rFonts w:ascii="Microsoft YaHei" w:hAnsi="Microsoft YaHei" w:eastAsia="Microsoft YaHei" w:cs="Microsoft YaHei"/>
          <w:color w:val="231F20"/>
          <w:spacing w:val="3"/>
        </w:rPr>
        <w:t>。</w:t>
      </w:r>
    </w:p>
    <w:p>
      <w:pPr>
        <w:spacing w:before="44" w:line="216" w:lineRule="auto"/>
        <w:rPr>
          <w:rFonts w:ascii="SimHei" w:hAnsi="SimHei" w:eastAsia="SimHei" w:cs="SimHei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231F20"/>
          <w:spacing w:val="7"/>
        </w:rPr>
        <w:t>2.2    </w:t>
      </w:r>
      <w:r>
        <w:rPr>
          <w:rFonts w:ascii="SimHei" w:hAnsi="SimHei" w:eastAsia="SimHei" w:cs="SimHei"/>
          <w:sz w:val="17"/>
          <w:szCs w:val="17"/>
          <w:color w:val="231F20"/>
          <w:spacing w:val="7"/>
        </w:rPr>
        <w:t>风力反光驱鸟器优势</w:t>
      </w:r>
    </w:p>
    <w:p>
      <w:pPr>
        <w:pStyle w:val="BodyText"/>
        <w:ind w:left="1" w:right="21" w:firstLine="302"/>
        <w:spacing w:before="41" w:line="226" w:lineRule="auto"/>
        <w:tabs>
          <w:tab w:val="left" w:pos="4837"/>
        </w:tabs>
        <w:jc w:val="both"/>
        <w:rPr>
          <w:rFonts w:ascii="Microsoft YaHei" w:hAnsi="Microsoft YaHei" w:eastAsia="Microsoft YaHei" w:cs="Microsoft YaHei"/>
        </w:rPr>
      </w:pPr>
      <w:r>
        <w:rPr>
          <w:color w:val="231F20"/>
          <w:spacing w:val="5"/>
        </w:rPr>
        <w:t>（</w:t>
      </w:r>
      <w:r>
        <w:rPr>
          <w:rFonts w:ascii="Arial" w:hAnsi="Arial" w:eastAsia="Arial" w:cs="Arial"/>
          <w:color w:val="231F20"/>
          <w:spacing w:val="5"/>
        </w:rPr>
        <w:t>1</w:t>
      </w:r>
      <w:r>
        <w:rPr>
          <w:color w:val="231F20"/>
          <w:spacing w:val="5"/>
        </w:rPr>
        <w:t>）叶轮座</w:t>
      </w:r>
      <w:r>
        <w:rPr>
          <w:rFonts w:ascii="Microsoft YaHei" w:hAnsi="Microsoft YaHei" w:eastAsia="Microsoft YaHei" w:cs="Microsoft YaHei"/>
          <w:color w:val="231F20"/>
          <w:spacing w:val="5"/>
        </w:rPr>
        <w:t>、</w:t>
      </w:r>
      <w:r>
        <w:rPr>
          <w:color w:val="231F20"/>
          <w:spacing w:val="5"/>
        </w:rPr>
        <w:t>轴承</w:t>
      </w:r>
      <w:r>
        <w:rPr>
          <w:rFonts w:ascii="Microsoft YaHei" w:hAnsi="Microsoft YaHei" w:eastAsia="Microsoft YaHei" w:cs="Microsoft YaHei"/>
          <w:color w:val="231F20"/>
          <w:spacing w:val="5"/>
        </w:rPr>
        <w:t>、</w:t>
      </w:r>
      <w:r>
        <w:rPr>
          <w:color w:val="231F20"/>
          <w:spacing w:val="5"/>
        </w:rPr>
        <w:t>壳体与反光镜座均选用工程塑料聚甲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醛</w:t>
      </w:r>
      <w:r>
        <w:rPr>
          <w:rFonts w:ascii="Arial" w:hAnsi="Arial" w:eastAsia="Arial" w:cs="Arial"/>
          <w:color w:val="231F20"/>
          <w:spacing w:val="-1"/>
        </w:rPr>
        <w:t>POM</w:t>
      </w:r>
      <w:r>
        <w:rPr>
          <w:color w:val="231F20"/>
          <w:spacing w:val="-1"/>
        </w:rPr>
        <w:t>，高防腐</w:t>
      </w:r>
      <w:r>
        <w:rPr>
          <w:rFonts w:ascii="Microsoft YaHei" w:hAnsi="Microsoft YaHei" w:eastAsia="Microsoft YaHei" w:cs="Microsoft YaHei"/>
          <w:color w:val="231F20"/>
          <w:spacing w:val="-1"/>
        </w:rPr>
        <w:t>、</w:t>
      </w:r>
      <w:r>
        <w:rPr>
          <w:color w:val="231F20"/>
          <w:spacing w:val="-1"/>
        </w:rPr>
        <w:t>高耐磨，转轴采用阻尼技术，抗高级台风，不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会无限旋转，安全可靠，风动能源，清洁环保</w:t>
      </w:r>
      <w:r>
        <w:rPr>
          <w:rFonts w:ascii="Microsoft YaHei" w:hAnsi="Microsoft YaHei" w:eastAsia="Microsoft YaHei" w:cs="Microsoft YaHei"/>
          <w:color w:val="231F20"/>
          <w:spacing w:val="-2"/>
        </w:rPr>
        <w:t>。</w:t>
      </w:r>
      <w:r>
        <w:rPr>
          <w:color w:val="231F20"/>
          <w:spacing w:val="-2"/>
        </w:rPr>
        <w:t>（</w:t>
      </w:r>
      <w:r>
        <w:rPr>
          <w:rFonts w:ascii="Arial" w:hAnsi="Arial" w:eastAsia="Arial" w:cs="Arial"/>
          <w:color w:val="231F20"/>
          <w:spacing w:val="-2"/>
        </w:rPr>
        <w:t>2</w:t>
      </w:r>
      <w:r>
        <w:rPr>
          <w:color w:val="231F20"/>
          <w:spacing w:val="-2"/>
        </w:rPr>
        <w:t>）</w:t>
      </w:r>
      <w:r>
        <w:rPr>
          <w:color w:val="231F20"/>
          <w:spacing w:val="-3"/>
        </w:rPr>
        <w:t>在风轮材料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使用上添加了国内先进的抗氧化剂紫外线添加剂，确保它在</w:t>
      </w:r>
      <w:r>
        <w:rPr>
          <w:color w:val="231F20"/>
          <w:spacing w:val="4"/>
        </w:rPr>
        <w:t xml:space="preserve"> </w:t>
      </w:r>
      <w:r>
        <w:rPr>
          <w:rFonts w:ascii="Arial" w:hAnsi="Arial" w:eastAsia="Arial" w:cs="Arial"/>
          <w:color w:val="231F20"/>
          <w:spacing w:val="-3"/>
        </w:rPr>
        <w:t>12</w:t>
      </w:r>
      <w:r>
        <w:rPr>
          <w:color w:val="231F20"/>
          <w:spacing w:val="-3"/>
        </w:rPr>
        <w:t>年内无老化变脆</w:t>
      </w:r>
      <w:r>
        <w:rPr>
          <w:rFonts w:ascii="Microsoft YaHei" w:hAnsi="Microsoft YaHei" w:eastAsia="Microsoft YaHei" w:cs="Microsoft YaHei"/>
          <w:color w:val="231F20"/>
          <w:spacing w:val="-3"/>
        </w:rPr>
        <w:t>、</w:t>
      </w:r>
      <w:r>
        <w:rPr>
          <w:color w:val="231F20"/>
          <w:spacing w:val="-3"/>
        </w:rPr>
        <w:t>断裂</w:t>
      </w:r>
      <w:r>
        <w:rPr>
          <w:rFonts w:ascii="Microsoft YaHei" w:hAnsi="Microsoft YaHei" w:eastAsia="Microsoft YaHei" w:cs="Microsoft YaHei"/>
          <w:color w:val="231F20"/>
          <w:spacing w:val="-3"/>
        </w:rPr>
        <w:t>、</w:t>
      </w:r>
      <w:r>
        <w:rPr>
          <w:color w:val="231F20"/>
          <w:spacing w:val="-3"/>
        </w:rPr>
        <w:t>严重退色等现象出现</w:t>
      </w:r>
      <w:r>
        <w:rPr>
          <w:rFonts w:ascii="Microsoft YaHei" w:hAnsi="Microsoft YaHei" w:eastAsia="Microsoft YaHei" w:cs="Microsoft YaHei"/>
          <w:color w:val="231F20"/>
          <w:spacing w:val="-3"/>
        </w:rPr>
        <w:t>。</w:t>
      </w:r>
      <w:r>
        <w:rPr>
          <w:color w:val="231F20"/>
          <w:spacing w:val="-3"/>
        </w:rPr>
        <w:t>（</w:t>
      </w:r>
      <w:r>
        <w:rPr>
          <w:rFonts w:ascii="Arial" w:hAnsi="Arial" w:eastAsia="Arial" w:cs="Arial"/>
          <w:color w:val="231F20"/>
          <w:spacing w:val="-3"/>
        </w:rPr>
        <w:t>3</w:t>
      </w:r>
      <w:r>
        <w:rPr>
          <w:color w:val="231F20"/>
          <w:spacing w:val="-3"/>
        </w:rPr>
        <w:t>）顶端设有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7"/>
        </w:rPr>
        <w:t>专门的防水防滑螺母，有效防止了雨水</w:t>
      </w:r>
      <w:r>
        <w:rPr>
          <w:rFonts w:ascii="Microsoft YaHei" w:hAnsi="Microsoft YaHei" w:eastAsia="Microsoft YaHei" w:cs="Microsoft YaHei"/>
          <w:color w:val="231F20"/>
          <w:spacing w:val="7"/>
        </w:rPr>
        <w:t>、</w:t>
      </w:r>
      <w:r>
        <w:rPr>
          <w:color w:val="231F20"/>
          <w:spacing w:val="7"/>
        </w:rPr>
        <w:t>雪水的侵入，避免了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9"/>
        </w:rPr>
        <w:t>其他产品叶片脱落锈死的缺陷</w:t>
      </w:r>
      <w:r>
        <w:rPr>
          <w:color w:val="231F20"/>
          <w:spacing w:val="-51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9"/>
        </w:rPr>
        <w:t>。</w:t>
      </w:r>
      <w:r>
        <w:rPr>
          <w:color w:val="231F20"/>
          <w:spacing w:val="9"/>
        </w:rPr>
        <w:t>（</w:t>
      </w:r>
      <w:r>
        <w:rPr>
          <w:rFonts w:ascii="Arial" w:hAnsi="Arial" w:eastAsia="Arial" w:cs="Arial"/>
          <w:color w:val="231F20"/>
          <w:spacing w:val="9"/>
        </w:rPr>
        <w:t>4</w:t>
      </w:r>
      <w:r>
        <w:rPr>
          <w:color w:val="231F20"/>
          <w:spacing w:val="9"/>
        </w:rPr>
        <w:t>）微风驱动，每分钟</w:t>
      </w:r>
      <w:r>
        <w:rPr>
          <w:color w:val="231F20"/>
          <w:spacing w:val="8"/>
        </w:rPr>
        <w:t>旋转</w:t>
      </w:r>
      <w:r>
        <w:rPr>
          <w:color w:val="231F20"/>
        </w:rPr>
        <w:t xml:space="preserve"> </w:t>
      </w:r>
      <w:r>
        <w:rPr>
          <w:rFonts w:ascii="Arial" w:hAnsi="Arial" w:eastAsia="Arial" w:cs="Arial"/>
          <w:color w:val="231F20"/>
          <w:spacing w:val="6"/>
        </w:rPr>
        <w:t>15</w:t>
      </w:r>
      <w:r>
        <w:rPr>
          <w:rFonts w:ascii="Microsoft YaHei" w:hAnsi="Microsoft YaHei" w:eastAsia="Microsoft YaHei" w:cs="Microsoft YaHei"/>
          <w:sz w:val="4"/>
          <w:szCs w:val="4"/>
          <w:color w:val="231F20"/>
          <w:spacing w:val="6"/>
        </w:rPr>
        <w:t>～</w:t>
      </w:r>
      <w:r>
        <w:rPr>
          <w:rFonts w:ascii="Microsoft YaHei" w:hAnsi="Microsoft YaHei" w:eastAsia="Microsoft YaHei" w:cs="Microsoft YaHei"/>
          <w:sz w:val="4"/>
          <w:szCs w:val="4"/>
          <w:color w:val="231F20"/>
          <w:spacing w:val="11"/>
        </w:rPr>
        <w:t xml:space="preserve"> </w:t>
      </w:r>
      <w:r>
        <w:rPr>
          <w:rFonts w:ascii="Arial" w:hAnsi="Arial" w:eastAsia="Arial" w:cs="Arial"/>
          <w:color w:val="231F20"/>
          <w:spacing w:val="6"/>
        </w:rPr>
        <w:t>20</w:t>
      </w:r>
      <w:r>
        <w:rPr>
          <w:color w:val="231F20"/>
          <w:spacing w:val="6"/>
        </w:rPr>
        <w:t>圈</w:t>
      </w:r>
      <w:r>
        <w:rPr>
          <w:rFonts w:ascii="Microsoft YaHei" w:hAnsi="Microsoft YaHei" w:eastAsia="Microsoft YaHei" w:cs="Microsoft YaHei"/>
          <w:color w:val="231F20"/>
          <w:spacing w:val="6"/>
        </w:rPr>
        <w:t>。</w:t>
      </w:r>
      <w:r>
        <w:rPr>
          <w:color w:val="231F20"/>
          <w:spacing w:val="6"/>
        </w:rPr>
        <w:t>（</w:t>
      </w:r>
      <w:r>
        <w:rPr>
          <w:rFonts w:ascii="Arial" w:hAnsi="Arial" w:eastAsia="Arial" w:cs="Arial"/>
          <w:color w:val="231F20"/>
          <w:spacing w:val="6"/>
        </w:rPr>
        <w:t>5</w:t>
      </w:r>
      <w:r>
        <w:rPr>
          <w:color w:val="231F20"/>
          <w:spacing w:val="6"/>
        </w:rPr>
        <w:t>）风叶与反光镜快速不同方向的旋</w:t>
      </w:r>
      <w:r>
        <w:rPr>
          <w:color w:val="231F20"/>
          <w:spacing w:val="5"/>
        </w:rPr>
        <w:t>转能够产生对</w:t>
      </w:r>
      <w:r>
        <w:rPr/>
        <w:tab/>
      </w:r>
      <w:r>
        <w:rPr>
          <w:color w:val="231F20"/>
        </w:rPr>
        <w:t xml:space="preserve"> </w:t>
      </w:r>
      <w:r>
        <w:rPr>
          <w:color w:val="231F20"/>
          <w:spacing w:val="4"/>
        </w:rPr>
        <w:t>鸟类视觉的干扰和惊吓，达到驱鸟效果</w:t>
      </w:r>
      <w:r>
        <w:rPr>
          <w:rFonts w:ascii="Microsoft YaHei" w:hAnsi="Microsoft YaHei" w:eastAsia="Microsoft YaHei" w:cs="Microsoft YaHei"/>
          <w:color w:val="231F20"/>
          <w:spacing w:val="4"/>
        </w:rPr>
        <w:t>。</w:t>
      </w:r>
      <w:r>
        <w:rPr>
          <w:color w:val="231F20"/>
          <w:spacing w:val="4"/>
        </w:rPr>
        <w:t>（</w:t>
      </w:r>
      <w:r>
        <w:rPr>
          <w:rFonts w:ascii="Arial" w:hAnsi="Arial" w:eastAsia="Arial" w:cs="Arial"/>
          <w:color w:val="231F20"/>
          <w:spacing w:val="4"/>
        </w:rPr>
        <w:t>6</w:t>
      </w:r>
      <w:r>
        <w:rPr>
          <w:color w:val="231F20"/>
          <w:spacing w:val="4"/>
        </w:rPr>
        <w:t>）</w:t>
      </w:r>
      <w:r>
        <w:rPr>
          <w:color w:val="231F20"/>
          <w:spacing w:val="3"/>
        </w:rPr>
        <w:t>驱鸟范围大于或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等于直径</w:t>
      </w:r>
      <w:r>
        <w:rPr>
          <w:rFonts w:ascii="Arial" w:hAnsi="Arial" w:eastAsia="Arial" w:cs="Arial"/>
          <w:color w:val="231F20"/>
          <w:spacing w:val="-3"/>
        </w:rPr>
        <w:t>3.6 m</w:t>
      </w:r>
      <w:r>
        <w:rPr>
          <w:color w:val="231F20"/>
          <w:spacing w:val="-3"/>
        </w:rPr>
        <w:t>，驱鸟效果相当明显</w:t>
      </w:r>
      <w:r>
        <w:rPr>
          <w:rFonts w:ascii="Microsoft YaHei" w:hAnsi="Microsoft YaHei" w:eastAsia="Microsoft YaHei" w:cs="Microsoft YaHei"/>
          <w:color w:val="231F20"/>
          <w:spacing w:val="-3"/>
        </w:rPr>
        <w:t>。</w:t>
      </w:r>
      <w:r>
        <w:rPr>
          <w:color w:val="231F20"/>
          <w:spacing w:val="-3"/>
        </w:rPr>
        <w:t>（</w:t>
      </w:r>
      <w:r>
        <w:rPr>
          <w:rFonts w:ascii="Arial" w:hAnsi="Arial" w:eastAsia="Arial" w:cs="Arial"/>
          <w:color w:val="231F20"/>
          <w:spacing w:val="-3"/>
        </w:rPr>
        <w:t>7</w:t>
      </w:r>
      <w:r>
        <w:rPr>
          <w:color w:val="231F20"/>
          <w:spacing w:val="-3"/>
        </w:rPr>
        <w:t>）价格</w:t>
      </w:r>
      <w:r>
        <w:rPr>
          <w:color w:val="231F20"/>
          <w:spacing w:val="-4"/>
        </w:rPr>
        <w:t>便宜，安装简单，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免维护，使用寿命达</w:t>
      </w:r>
      <w:r>
        <w:rPr>
          <w:rFonts w:ascii="Arial" w:hAnsi="Arial" w:eastAsia="Arial" w:cs="Arial"/>
          <w:color w:val="231F20"/>
          <w:spacing w:val="2"/>
        </w:rPr>
        <w:t>10</w:t>
      </w:r>
      <w:r>
        <w:rPr>
          <w:color w:val="231F20"/>
          <w:spacing w:val="2"/>
        </w:rPr>
        <w:t>年以上</w:t>
      </w:r>
      <w:r>
        <w:rPr>
          <w:rFonts w:ascii="Microsoft YaHei" w:hAnsi="Microsoft YaHei" w:eastAsia="Microsoft YaHei" w:cs="Microsoft YaHei"/>
          <w:color w:val="231F20"/>
          <w:spacing w:val="2"/>
        </w:rPr>
        <w:t>。</w:t>
      </w:r>
    </w:p>
    <w:p>
      <w:pPr>
        <w:spacing w:before="43" w:line="217" w:lineRule="auto"/>
        <w:rPr>
          <w:rFonts w:ascii="SimHei" w:hAnsi="SimHei" w:eastAsia="SimHei" w:cs="SimHei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231F20"/>
          <w:spacing w:val="7"/>
        </w:rPr>
        <w:t>2.3    </w:t>
      </w:r>
      <w:r>
        <w:rPr>
          <w:rFonts w:ascii="SimHei" w:hAnsi="SimHei" w:eastAsia="SimHei" w:cs="SimHei"/>
          <w:sz w:val="17"/>
          <w:szCs w:val="17"/>
          <w:color w:val="231F20"/>
          <w:spacing w:val="7"/>
        </w:rPr>
        <w:t>安装风力驱鸟器取得的成效</w:t>
      </w:r>
    </w:p>
    <w:p>
      <w:pPr>
        <w:pStyle w:val="BodyText"/>
        <w:ind w:left="1" w:right="23" w:firstLine="360"/>
        <w:spacing w:before="70" w:line="246" w:lineRule="auto"/>
        <w:jc w:val="both"/>
        <w:rPr>
          <w:rFonts w:ascii="Microsoft YaHei" w:hAnsi="Microsoft YaHei" w:eastAsia="Microsoft YaHei" w:cs="Microsoft YaHei"/>
        </w:rPr>
      </w:pPr>
      <w:r>
        <w:rPr>
          <w:color w:val="231F20"/>
          <w:spacing w:val="10"/>
        </w:rPr>
        <w:t>我们选取了近两年来发现有鸟巢的</w:t>
      </w:r>
      <w:r>
        <w:rPr>
          <w:rFonts w:ascii="Arial" w:hAnsi="Arial" w:eastAsia="Arial" w:cs="Arial"/>
          <w:color w:val="231F20"/>
          <w:spacing w:val="10"/>
        </w:rPr>
        <w:t>5</w:t>
      </w:r>
      <w:r>
        <w:rPr>
          <w:color w:val="231F20"/>
          <w:spacing w:val="10"/>
        </w:rPr>
        <w:t>基杆塔，分别安装了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0"/>
        </w:rPr>
        <w:t>风力驱鸟器试运行</w:t>
      </w:r>
      <w:r>
        <w:rPr>
          <w:rFonts w:ascii="Microsoft YaHei" w:hAnsi="Microsoft YaHei" w:eastAsia="Microsoft YaHei" w:cs="Microsoft YaHei"/>
          <w:color w:val="231F20"/>
          <w:spacing w:val="10"/>
        </w:rPr>
        <w:t>。</w:t>
      </w:r>
      <w:r>
        <w:rPr>
          <w:color w:val="231F20"/>
          <w:spacing w:val="10"/>
        </w:rPr>
        <w:t>从最近的巡视检查情况来看，这</w:t>
      </w:r>
      <w:r>
        <w:rPr>
          <w:rFonts w:ascii="Arial" w:hAnsi="Arial" w:eastAsia="Arial" w:cs="Arial"/>
          <w:color w:val="231F20"/>
          <w:spacing w:val="10"/>
        </w:rPr>
        <w:t>5</w:t>
      </w:r>
      <w:r>
        <w:rPr>
          <w:color w:val="231F20"/>
          <w:spacing w:val="10"/>
        </w:rPr>
        <w:t>套风力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4"/>
        </w:rPr>
        <w:t>驱鸟器在微风中就能正常运转</w:t>
      </w:r>
      <w:r>
        <w:rPr>
          <w:rFonts w:ascii="Microsoft YaHei" w:hAnsi="Microsoft YaHei" w:eastAsia="Microsoft YaHei" w:cs="Microsoft YaHei"/>
          <w:color w:val="231F20"/>
          <w:spacing w:val="4"/>
        </w:rPr>
        <w:t>。</w:t>
      </w:r>
      <w:r>
        <w:rPr>
          <w:color w:val="231F20"/>
          <w:spacing w:val="4"/>
        </w:rPr>
        <w:t>截至</w:t>
      </w:r>
      <w:r>
        <w:rPr>
          <w:rFonts w:ascii="Arial" w:hAnsi="Arial" w:eastAsia="Arial" w:cs="Arial"/>
          <w:color w:val="231F20"/>
          <w:spacing w:val="4"/>
        </w:rPr>
        <w:t>2015</w:t>
      </w:r>
      <w:r>
        <w:rPr>
          <w:color w:val="231F20"/>
          <w:spacing w:val="4"/>
        </w:rPr>
        <w:t>年</w:t>
      </w:r>
      <w:r>
        <w:rPr>
          <w:rFonts w:ascii="Arial" w:hAnsi="Arial" w:eastAsia="Arial" w:cs="Arial"/>
          <w:color w:val="231F20"/>
          <w:spacing w:val="4"/>
        </w:rPr>
        <w:t>6</w:t>
      </w:r>
      <w:r>
        <w:rPr>
          <w:color w:val="231F20"/>
          <w:spacing w:val="4"/>
        </w:rPr>
        <w:t>月</w:t>
      </w:r>
      <w:r>
        <w:rPr>
          <w:rFonts w:ascii="Arial" w:hAnsi="Arial" w:eastAsia="Arial" w:cs="Arial"/>
          <w:color w:val="231F20"/>
          <w:spacing w:val="4"/>
        </w:rPr>
        <w:t>30</w:t>
      </w:r>
      <w:r>
        <w:rPr>
          <w:color w:val="231F20"/>
          <w:spacing w:val="4"/>
        </w:rPr>
        <w:t>日，这</w:t>
      </w:r>
      <w:r>
        <w:rPr>
          <w:rFonts w:ascii="Arial" w:hAnsi="Arial" w:eastAsia="Arial" w:cs="Arial"/>
          <w:color w:val="231F20"/>
          <w:spacing w:val="4"/>
        </w:rPr>
        <w:t>5</w:t>
      </w:r>
      <w:r>
        <w:rPr>
          <w:color w:val="231F20"/>
          <w:spacing w:val="4"/>
        </w:rPr>
        <w:t>基杆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塔上都没有发现鸟巢，巡维人员又可以恢复正常的巡视周期，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鸟害引起的故障得到了有效预防，驱鸟取得了阶段性成功，具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6"/>
        </w:rPr>
        <w:t>体如表</w:t>
      </w:r>
      <w:r>
        <w:rPr>
          <w:rFonts w:ascii="Arial" w:hAnsi="Arial" w:eastAsia="Arial" w:cs="Arial"/>
          <w:color w:val="231F20"/>
          <w:spacing w:val="6"/>
        </w:rPr>
        <w:t>2</w:t>
      </w:r>
      <w:r>
        <w:rPr>
          <w:color w:val="231F20"/>
          <w:spacing w:val="6"/>
        </w:rPr>
        <w:t>所示</w:t>
      </w:r>
      <w:r>
        <w:rPr>
          <w:rFonts w:ascii="Microsoft YaHei" w:hAnsi="Microsoft YaHei" w:eastAsia="Microsoft YaHei" w:cs="Microsoft YaHei"/>
          <w:color w:val="231F20"/>
          <w:spacing w:val="6"/>
        </w:rPr>
        <w:t>。</w:t>
      </w:r>
    </w:p>
    <w:p>
      <w:pPr>
        <w:ind w:left="356"/>
        <w:spacing w:before="44" w:line="219" w:lineRule="auto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color w:val="231F20"/>
          <w:spacing w:val="10"/>
        </w:rPr>
        <w:t>表</w:t>
      </w:r>
      <w:r>
        <w:rPr>
          <w:rFonts w:ascii="Arial" w:hAnsi="Arial" w:eastAsia="Arial" w:cs="Arial"/>
          <w:sz w:val="15"/>
          <w:szCs w:val="15"/>
          <w:color w:val="231F20"/>
          <w:spacing w:val="10"/>
        </w:rPr>
        <w:t>2   2015</w:t>
      </w:r>
      <w:r>
        <w:rPr>
          <w:rFonts w:ascii="SimHei" w:hAnsi="SimHei" w:eastAsia="SimHei" w:cs="SimHei"/>
          <w:sz w:val="15"/>
          <w:szCs w:val="15"/>
          <w:color w:val="231F20"/>
          <w:spacing w:val="10"/>
        </w:rPr>
        <w:t>年</w:t>
      </w:r>
      <w:r>
        <w:rPr>
          <w:rFonts w:ascii="Arial" w:hAnsi="Arial" w:eastAsia="Arial" w:cs="Arial"/>
          <w:sz w:val="15"/>
          <w:szCs w:val="15"/>
          <w:color w:val="231F20"/>
          <w:spacing w:val="10"/>
        </w:rPr>
        <w:t>6</w:t>
      </w:r>
      <w:r>
        <w:rPr>
          <w:rFonts w:ascii="SimHei" w:hAnsi="SimHei" w:eastAsia="SimHei" w:cs="SimHei"/>
          <w:sz w:val="15"/>
          <w:szCs w:val="15"/>
          <w:color w:val="231F20"/>
          <w:spacing w:val="10"/>
        </w:rPr>
        <w:t>月</w:t>
      </w:r>
      <w:r>
        <w:rPr>
          <w:rFonts w:ascii="Arial" w:hAnsi="Arial" w:eastAsia="Arial" w:cs="Arial"/>
          <w:sz w:val="15"/>
          <w:szCs w:val="15"/>
          <w:color w:val="231F20"/>
          <w:spacing w:val="10"/>
        </w:rPr>
        <w:t>30</w:t>
      </w:r>
      <w:r>
        <w:rPr>
          <w:rFonts w:ascii="SimHei" w:hAnsi="SimHei" w:eastAsia="SimHei" w:cs="SimHei"/>
          <w:sz w:val="15"/>
          <w:szCs w:val="15"/>
          <w:color w:val="231F20"/>
          <w:spacing w:val="10"/>
        </w:rPr>
        <w:t>日双水供电所安装驱鸟器及巡视明细表</w:t>
      </w:r>
    </w:p>
    <w:p>
      <w:pPr>
        <w:spacing w:line="53" w:lineRule="exact"/>
        <w:rPr/>
      </w:pPr>
      <w:r/>
    </w:p>
    <w:tbl>
      <w:tblPr>
        <w:tblStyle w:val="TableNormal"/>
        <w:tblW w:w="4778" w:type="dxa"/>
        <w:tblInd w:w="21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33"/>
        <w:gridCol w:w="1644"/>
        <w:gridCol w:w="828"/>
        <w:gridCol w:w="938"/>
        <w:gridCol w:w="935"/>
      </w:tblGrid>
      <w:tr>
        <w:trPr>
          <w:trHeight w:val="480" w:hRule="atLeast"/>
        </w:trPr>
        <w:tc>
          <w:tcPr>
            <w:tcW w:w="433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pStyle w:val="TableText"/>
              <w:ind w:left="62"/>
              <w:spacing w:before="55" w:line="219" w:lineRule="auto"/>
              <w:rPr/>
            </w:pPr>
            <w:r>
              <w:rPr>
                <w:color w:val="231F20"/>
                <w:spacing w:val="9"/>
              </w:rPr>
              <w:t>序号</w:t>
            </w:r>
          </w:p>
        </w:tc>
        <w:tc>
          <w:tcPr>
            <w:tcW w:w="1644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pStyle w:val="TableText"/>
              <w:ind w:left="512"/>
              <w:spacing w:before="55" w:line="220" w:lineRule="auto"/>
              <w:rPr/>
            </w:pPr>
            <w:r>
              <w:rPr>
                <w:color w:val="231F20"/>
                <w:spacing w:val="10"/>
              </w:rPr>
              <w:t>线路名称</w:t>
            </w:r>
          </w:p>
        </w:tc>
        <w:tc>
          <w:tcPr>
            <w:tcW w:w="828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pStyle w:val="TableText"/>
              <w:ind w:left="143"/>
              <w:spacing w:before="55" w:line="220" w:lineRule="auto"/>
              <w:rPr/>
            </w:pPr>
            <w:r>
              <w:rPr>
                <w:color w:val="231F20"/>
                <w:spacing w:val="10"/>
              </w:rPr>
              <w:t>是否安装</w:t>
            </w:r>
          </w:p>
          <w:p>
            <w:pPr>
              <w:pStyle w:val="TableText"/>
              <w:ind w:left="215"/>
              <w:spacing w:before="75" w:line="221" w:lineRule="auto"/>
              <w:rPr/>
            </w:pPr>
            <w:r>
              <w:rPr>
                <w:color w:val="231F20"/>
                <w:spacing w:val="9"/>
              </w:rPr>
              <w:t>驱鸟器</w:t>
            </w:r>
          </w:p>
        </w:tc>
        <w:tc>
          <w:tcPr>
            <w:tcW w:w="938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pStyle w:val="TableText"/>
              <w:ind w:left="127"/>
              <w:spacing w:before="54" w:line="221" w:lineRule="auto"/>
              <w:rPr/>
            </w:pPr>
            <w:r>
              <w:rPr>
                <w:color w:val="231F20"/>
                <w:spacing w:val="11"/>
              </w:rPr>
              <w:t>是否有鸟巢</w:t>
            </w:r>
          </w:p>
        </w:tc>
        <w:tc>
          <w:tcPr>
            <w:tcW w:w="935" w:type="dxa"/>
            <w:vAlign w:val="top"/>
            <w:tcBorders>
              <w:bottom w:val="single" w:color="231F20" w:sz="2" w:space="0"/>
              <w:top w:val="single" w:color="231F20" w:sz="4" w:space="0"/>
            </w:tcBorders>
          </w:tcPr>
          <w:p>
            <w:pPr>
              <w:pStyle w:val="TableText"/>
              <w:ind w:left="177"/>
              <w:spacing w:before="56" w:line="218" w:lineRule="auto"/>
              <w:rPr/>
            </w:pPr>
            <w:r>
              <w:rPr>
                <w:color w:val="231F20"/>
                <w:spacing w:val="11"/>
              </w:rPr>
              <w:t>巡视日期</w:t>
            </w:r>
          </w:p>
        </w:tc>
      </w:tr>
      <w:tr>
        <w:trPr>
          <w:trHeight w:val="243" w:hRule="atLeast"/>
        </w:trPr>
        <w:tc>
          <w:tcPr>
            <w:tcW w:w="433" w:type="dxa"/>
            <w:vAlign w:val="top"/>
            <w:tcBorders>
              <w:top w:val="single" w:color="231F20" w:sz="2" w:space="0"/>
            </w:tcBorders>
          </w:tcPr>
          <w:p>
            <w:pPr>
              <w:ind w:left="178"/>
              <w:spacing w:before="78" w:line="196" w:lineRule="auto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1</w:t>
            </w:r>
          </w:p>
        </w:tc>
        <w:tc>
          <w:tcPr>
            <w:tcW w:w="1644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188"/>
              <w:spacing w:before="55" w:line="188" w:lineRule="auto"/>
              <w:rPr/>
            </w:pPr>
            <w:r>
              <w:rPr>
                <w:color w:val="231F20"/>
              </w:rPr>
              <w:t>梅冈甲</w:t>
            </w:r>
            <w:r>
              <w:rPr>
                <w:rFonts w:ascii="Microsoft YaHei" w:hAnsi="Microsoft YaHei" w:eastAsia="Microsoft YaHei" w:cs="Microsoft YaHei"/>
                <w:color w:val="231F20"/>
              </w:rPr>
              <w:t>、</w:t>
            </w:r>
            <w:r>
              <w:rPr>
                <w:color w:val="231F20"/>
              </w:rPr>
              <w:t>乙线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#</w:t>
            </w:r>
            <w:r>
              <w:rPr>
                <w:rFonts w:ascii="Arial" w:hAnsi="Arial" w:eastAsia="Arial" w:cs="Arial"/>
                <w:color w:val="231F20"/>
              </w:rPr>
              <w:t>48 </w:t>
            </w:r>
            <w:r>
              <w:rPr>
                <w:color w:val="231F20"/>
              </w:rPr>
              <w:t>塔</w:t>
            </w:r>
          </w:p>
        </w:tc>
        <w:tc>
          <w:tcPr>
            <w:tcW w:w="828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359"/>
              <w:spacing w:before="58" w:line="217" w:lineRule="auto"/>
              <w:rPr/>
            </w:pPr>
            <w:r>
              <w:rPr>
                <w:color w:val="231F20"/>
                <w:spacing w:val="2"/>
              </w:rPr>
              <w:t>是</w:t>
            </w:r>
          </w:p>
        </w:tc>
        <w:tc>
          <w:tcPr>
            <w:tcW w:w="938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416"/>
              <w:spacing w:before="59" w:line="216" w:lineRule="auto"/>
              <w:rPr/>
            </w:pPr>
            <w:r>
              <w:rPr>
                <w:color w:val="231F20"/>
              </w:rPr>
              <w:t>否</w:t>
            </w:r>
          </w:p>
        </w:tc>
        <w:tc>
          <w:tcPr>
            <w:tcW w:w="935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110"/>
              <w:spacing w:before="77" w:line="188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31F20"/>
                <w:spacing w:val="-2"/>
              </w:rPr>
              <w:t>2015</w:t>
            </w:r>
            <w:r>
              <w:rPr>
                <w:color w:val="231F20"/>
                <w:spacing w:val="-2"/>
              </w:rPr>
              <w:t>-</w:t>
            </w:r>
            <w:r>
              <w:rPr>
                <w:rFonts w:ascii="Arial" w:hAnsi="Arial" w:eastAsia="Arial" w:cs="Arial"/>
                <w:color w:val="231F20"/>
                <w:spacing w:val="-2"/>
              </w:rPr>
              <w:t>06</w:t>
            </w:r>
            <w:r>
              <w:rPr>
                <w:color w:val="231F20"/>
                <w:spacing w:val="-2"/>
              </w:rPr>
              <w:t>-</w:t>
            </w:r>
            <w:r>
              <w:rPr>
                <w:rFonts w:ascii="Arial" w:hAnsi="Arial" w:eastAsia="Arial" w:cs="Arial"/>
                <w:color w:val="231F20"/>
                <w:spacing w:val="-2"/>
              </w:rPr>
              <w:t>30</w:t>
            </w:r>
          </w:p>
        </w:tc>
      </w:tr>
      <w:tr>
        <w:trPr>
          <w:trHeight w:val="254" w:hRule="atLeast"/>
        </w:trPr>
        <w:tc>
          <w:tcPr>
            <w:tcW w:w="433" w:type="dxa"/>
            <w:vAlign w:val="top"/>
          </w:tcPr>
          <w:p>
            <w:pPr>
              <w:ind w:left="165"/>
              <w:spacing w:before="90" w:line="196" w:lineRule="auto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2</w:t>
            </w:r>
          </w:p>
        </w:tc>
        <w:tc>
          <w:tcPr>
            <w:tcW w:w="1644" w:type="dxa"/>
            <w:vAlign w:val="top"/>
          </w:tcPr>
          <w:p>
            <w:pPr>
              <w:pStyle w:val="TableText"/>
              <w:ind w:left="188"/>
              <w:spacing w:before="67" w:line="188" w:lineRule="auto"/>
              <w:rPr/>
            </w:pPr>
            <w:r>
              <w:rPr>
                <w:color w:val="231F20"/>
              </w:rPr>
              <w:t>梅冈甲</w:t>
            </w:r>
            <w:r>
              <w:rPr>
                <w:rFonts w:ascii="Microsoft YaHei" w:hAnsi="Microsoft YaHei" w:eastAsia="Microsoft YaHei" w:cs="Microsoft YaHei"/>
                <w:color w:val="231F20"/>
              </w:rPr>
              <w:t>、</w:t>
            </w:r>
            <w:r>
              <w:rPr>
                <w:color w:val="231F20"/>
              </w:rPr>
              <w:t>乙线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#</w:t>
            </w:r>
            <w:r>
              <w:rPr>
                <w:rFonts w:ascii="Arial" w:hAnsi="Arial" w:eastAsia="Arial" w:cs="Arial"/>
                <w:color w:val="231F20"/>
              </w:rPr>
              <w:t>53 </w:t>
            </w:r>
            <w:r>
              <w:rPr>
                <w:color w:val="231F20"/>
              </w:rPr>
              <w:t>塔</w:t>
            </w:r>
          </w:p>
        </w:tc>
        <w:tc>
          <w:tcPr>
            <w:tcW w:w="828" w:type="dxa"/>
            <w:vAlign w:val="top"/>
          </w:tcPr>
          <w:p>
            <w:pPr>
              <w:pStyle w:val="TableText"/>
              <w:ind w:left="359"/>
              <w:spacing w:before="70" w:line="217" w:lineRule="auto"/>
              <w:rPr/>
            </w:pPr>
            <w:r>
              <w:rPr>
                <w:color w:val="231F20"/>
                <w:spacing w:val="2"/>
              </w:rPr>
              <w:t>是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6"/>
              <w:spacing w:before="71" w:line="216" w:lineRule="auto"/>
              <w:rPr/>
            </w:pPr>
            <w:r>
              <w:rPr>
                <w:color w:val="231F20"/>
              </w:rPr>
              <w:t>否</w:t>
            </w:r>
          </w:p>
        </w:tc>
        <w:tc>
          <w:tcPr>
            <w:tcW w:w="935" w:type="dxa"/>
            <w:vAlign w:val="top"/>
          </w:tcPr>
          <w:p>
            <w:pPr>
              <w:pStyle w:val="TableText"/>
              <w:ind w:left="110"/>
              <w:spacing w:before="89" w:line="188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31F20"/>
                <w:spacing w:val="-2"/>
              </w:rPr>
              <w:t>2015</w:t>
            </w:r>
            <w:r>
              <w:rPr>
                <w:color w:val="231F20"/>
                <w:spacing w:val="-2"/>
              </w:rPr>
              <w:t>-</w:t>
            </w:r>
            <w:r>
              <w:rPr>
                <w:rFonts w:ascii="Arial" w:hAnsi="Arial" w:eastAsia="Arial" w:cs="Arial"/>
                <w:color w:val="231F20"/>
                <w:spacing w:val="-2"/>
              </w:rPr>
              <w:t>06</w:t>
            </w:r>
            <w:r>
              <w:rPr>
                <w:color w:val="231F20"/>
                <w:spacing w:val="-2"/>
              </w:rPr>
              <w:t>-</w:t>
            </w:r>
            <w:r>
              <w:rPr>
                <w:rFonts w:ascii="Arial" w:hAnsi="Arial" w:eastAsia="Arial" w:cs="Arial"/>
                <w:color w:val="231F20"/>
                <w:spacing w:val="-2"/>
              </w:rPr>
              <w:t>30</w:t>
            </w:r>
          </w:p>
        </w:tc>
      </w:tr>
      <w:tr>
        <w:trPr>
          <w:trHeight w:val="254" w:hRule="atLeast"/>
        </w:trPr>
        <w:tc>
          <w:tcPr>
            <w:tcW w:w="433" w:type="dxa"/>
            <w:vAlign w:val="top"/>
          </w:tcPr>
          <w:p>
            <w:pPr>
              <w:ind w:left="167"/>
              <w:spacing w:before="91" w:line="196" w:lineRule="auto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3</w:t>
            </w:r>
          </w:p>
        </w:tc>
        <w:tc>
          <w:tcPr>
            <w:tcW w:w="1644" w:type="dxa"/>
            <w:vAlign w:val="top"/>
          </w:tcPr>
          <w:p>
            <w:pPr>
              <w:pStyle w:val="TableText"/>
              <w:ind w:left="189"/>
              <w:spacing w:before="69" w:line="187" w:lineRule="auto"/>
              <w:rPr/>
            </w:pPr>
            <w:r>
              <w:rPr>
                <w:color w:val="231F20"/>
              </w:rPr>
              <w:t>开发甲</w:t>
            </w:r>
            <w:r>
              <w:rPr>
                <w:rFonts w:ascii="Microsoft YaHei" w:hAnsi="Microsoft YaHei" w:eastAsia="Microsoft YaHei" w:cs="Microsoft YaHei"/>
                <w:color w:val="231F20"/>
              </w:rPr>
              <w:t>、</w:t>
            </w:r>
            <w:r>
              <w:rPr>
                <w:color w:val="231F20"/>
              </w:rPr>
              <w:t>乙线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#</w:t>
            </w:r>
            <w:r>
              <w:rPr>
                <w:rFonts w:ascii="Arial" w:hAnsi="Arial" w:eastAsia="Arial" w:cs="Arial"/>
                <w:color w:val="231F20"/>
              </w:rPr>
              <w:t>16 </w:t>
            </w:r>
            <w:r>
              <w:rPr>
                <w:color w:val="231F20"/>
              </w:rPr>
              <w:t>塔</w:t>
            </w:r>
          </w:p>
        </w:tc>
        <w:tc>
          <w:tcPr>
            <w:tcW w:w="828" w:type="dxa"/>
            <w:vAlign w:val="top"/>
          </w:tcPr>
          <w:p>
            <w:pPr>
              <w:pStyle w:val="TableText"/>
              <w:ind w:left="359"/>
              <w:spacing w:before="71" w:line="217" w:lineRule="auto"/>
              <w:rPr/>
            </w:pPr>
            <w:r>
              <w:rPr>
                <w:color w:val="231F20"/>
                <w:spacing w:val="2"/>
              </w:rPr>
              <w:t>是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6"/>
              <w:spacing w:before="72" w:line="216" w:lineRule="auto"/>
              <w:rPr/>
            </w:pPr>
            <w:r>
              <w:rPr>
                <w:color w:val="231F20"/>
              </w:rPr>
              <w:t>否</w:t>
            </w:r>
          </w:p>
        </w:tc>
        <w:tc>
          <w:tcPr>
            <w:tcW w:w="935" w:type="dxa"/>
            <w:vAlign w:val="top"/>
          </w:tcPr>
          <w:p>
            <w:pPr>
              <w:pStyle w:val="TableText"/>
              <w:ind w:left="110"/>
              <w:spacing w:before="90" w:line="188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31F20"/>
                <w:spacing w:val="-2"/>
              </w:rPr>
              <w:t>2015</w:t>
            </w:r>
            <w:r>
              <w:rPr>
                <w:color w:val="231F20"/>
                <w:spacing w:val="-2"/>
              </w:rPr>
              <w:t>-</w:t>
            </w:r>
            <w:r>
              <w:rPr>
                <w:rFonts w:ascii="Arial" w:hAnsi="Arial" w:eastAsia="Arial" w:cs="Arial"/>
                <w:color w:val="231F20"/>
                <w:spacing w:val="-2"/>
              </w:rPr>
              <w:t>06</w:t>
            </w:r>
            <w:r>
              <w:rPr>
                <w:color w:val="231F20"/>
                <w:spacing w:val="-2"/>
              </w:rPr>
              <w:t>-</w:t>
            </w:r>
            <w:r>
              <w:rPr>
                <w:rFonts w:ascii="Arial" w:hAnsi="Arial" w:eastAsia="Arial" w:cs="Arial"/>
                <w:color w:val="231F20"/>
                <w:spacing w:val="-2"/>
              </w:rPr>
              <w:t>30</w:t>
            </w:r>
          </w:p>
        </w:tc>
      </w:tr>
      <w:tr>
        <w:trPr>
          <w:trHeight w:val="249" w:hRule="atLeast"/>
        </w:trPr>
        <w:tc>
          <w:tcPr>
            <w:tcW w:w="433" w:type="dxa"/>
            <w:vAlign w:val="top"/>
          </w:tcPr>
          <w:p>
            <w:pPr>
              <w:ind w:left="164"/>
              <w:spacing w:before="92" w:line="196" w:lineRule="auto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4</w:t>
            </w:r>
          </w:p>
        </w:tc>
        <w:tc>
          <w:tcPr>
            <w:tcW w:w="1644" w:type="dxa"/>
            <w:vAlign w:val="top"/>
          </w:tcPr>
          <w:p>
            <w:pPr>
              <w:pStyle w:val="TableText"/>
              <w:ind w:left="100"/>
              <w:spacing w:before="70" w:line="220" w:lineRule="auto"/>
              <w:rPr/>
            </w:pPr>
            <w:r>
              <w:rPr>
                <w:color w:val="231F20"/>
                <w:spacing w:val="6"/>
              </w:rPr>
              <w:t>曾坑线罗湾支线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6"/>
              </w:rPr>
              <w:t>#</w:t>
            </w:r>
            <w:r>
              <w:rPr>
                <w:rFonts w:ascii="Arial" w:hAnsi="Arial" w:eastAsia="Arial" w:cs="Arial"/>
                <w:color w:val="231F20"/>
                <w:spacing w:val="6"/>
              </w:rPr>
              <w:t>10 </w:t>
            </w:r>
            <w:r>
              <w:rPr>
                <w:color w:val="231F20"/>
                <w:spacing w:val="6"/>
              </w:rPr>
              <w:t>杆</w:t>
            </w:r>
          </w:p>
        </w:tc>
        <w:tc>
          <w:tcPr>
            <w:tcW w:w="828" w:type="dxa"/>
            <w:vAlign w:val="top"/>
          </w:tcPr>
          <w:p>
            <w:pPr>
              <w:pStyle w:val="TableText"/>
              <w:ind w:left="359"/>
              <w:spacing w:before="72" w:line="217" w:lineRule="auto"/>
              <w:rPr/>
            </w:pPr>
            <w:r>
              <w:rPr>
                <w:color w:val="231F20"/>
                <w:spacing w:val="2"/>
              </w:rPr>
              <w:t>是</w:t>
            </w:r>
          </w:p>
        </w:tc>
        <w:tc>
          <w:tcPr>
            <w:tcW w:w="938" w:type="dxa"/>
            <w:vAlign w:val="top"/>
          </w:tcPr>
          <w:p>
            <w:pPr>
              <w:pStyle w:val="TableText"/>
              <w:ind w:left="416"/>
              <w:spacing w:before="73" w:line="216" w:lineRule="auto"/>
              <w:rPr/>
            </w:pPr>
            <w:r>
              <w:rPr>
                <w:color w:val="231F20"/>
              </w:rPr>
              <w:t>否</w:t>
            </w:r>
          </w:p>
        </w:tc>
        <w:tc>
          <w:tcPr>
            <w:tcW w:w="935" w:type="dxa"/>
            <w:vAlign w:val="top"/>
          </w:tcPr>
          <w:p>
            <w:pPr>
              <w:pStyle w:val="TableText"/>
              <w:ind w:left="110"/>
              <w:spacing w:before="92" w:line="188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31F20"/>
                <w:spacing w:val="-2"/>
              </w:rPr>
              <w:t>2015</w:t>
            </w:r>
            <w:r>
              <w:rPr>
                <w:color w:val="231F20"/>
                <w:spacing w:val="-2"/>
              </w:rPr>
              <w:t>-</w:t>
            </w:r>
            <w:r>
              <w:rPr>
                <w:rFonts w:ascii="Arial" w:hAnsi="Arial" w:eastAsia="Arial" w:cs="Arial"/>
                <w:color w:val="231F20"/>
                <w:spacing w:val="-2"/>
              </w:rPr>
              <w:t>06</w:t>
            </w:r>
            <w:r>
              <w:rPr>
                <w:color w:val="231F20"/>
                <w:spacing w:val="-2"/>
              </w:rPr>
              <w:t>-</w:t>
            </w:r>
            <w:r>
              <w:rPr>
                <w:rFonts w:ascii="Arial" w:hAnsi="Arial" w:eastAsia="Arial" w:cs="Arial"/>
                <w:color w:val="231F20"/>
                <w:spacing w:val="-2"/>
              </w:rPr>
              <w:t>30</w:t>
            </w:r>
          </w:p>
        </w:tc>
      </w:tr>
      <w:tr>
        <w:trPr>
          <w:trHeight w:val="269" w:hRule="atLeast"/>
        </w:trPr>
        <w:tc>
          <w:tcPr>
            <w:tcW w:w="433" w:type="dxa"/>
            <w:vAlign w:val="top"/>
            <w:tcBorders>
              <w:bottom w:val="single" w:color="231F20" w:sz="4" w:space="0"/>
            </w:tcBorders>
          </w:tcPr>
          <w:p>
            <w:pPr>
              <w:ind w:left="168"/>
              <w:spacing w:before="100" w:line="193" w:lineRule="auto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  <w:color w:val="231F20"/>
              </w:rPr>
              <w:t>5</w:t>
            </w:r>
          </w:p>
        </w:tc>
        <w:tc>
          <w:tcPr>
            <w:tcW w:w="1644" w:type="dxa"/>
            <w:vAlign w:val="top"/>
            <w:tcBorders>
              <w:bottom w:val="single" w:color="231F20" w:sz="4" w:space="0"/>
            </w:tcBorders>
          </w:tcPr>
          <w:p>
            <w:pPr>
              <w:pStyle w:val="TableText"/>
              <w:ind w:left="100"/>
              <w:spacing w:before="76" w:line="220" w:lineRule="auto"/>
              <w:rPr/>
            </w:pPr>
            <w:r>
              <w:rPr>
                <w:color w:val="231F20"/>
                <w:spacing w:val="6"/>
              </w:rPr>
              <w:t>曾坑线罗湾支线</w:t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  <w:spacing w:val="6"/>
              </w:rPr>
              <w:t>#</w:t>
            </w:r>
            <w:r>
              <w:rPr>
                <w:rFonts w:ascii="Arial" w:hAnsi="Arial" w:eastAsia="Arial" w:cs="Arial"/>
                <w:color w:val="231F20"/>
                <w:spacing w:val="6"/>
              </w:rPr>
              <w:t>29 </w:t>
            </w:r>
            <w:r>
              <w:rPr>
                <w:color w:val="231F20"/>
                <w:spacing w:val="6"/>
              </w:rPr>
              <w:t>塔</w:t>
            </w:r>
          </w:p>
        </w:tc>
        <w:tc>
          <w:tcPr>
            <w:tcW w:w="828" w:type="dxa"/>
            <w:vAlign w:val="top"/>
            <w:tcBorders>
              <w:bottom w:val="single" w:color="231F20" w:sz="4" w:space="0"/>
            </w:tcBorders>
          </w:tcPr>
          <w:p>
            <w:pPr>
              <w:pStyle w:val="TableText"/>
              <w:ind w:left="359"/>
              <w:spacing w:before="78" w:line="217" w:lineRule="auto"/>
              <w:rPr/>
            </w:pPr>
            <w:r>
              <w:rPr>
                <w:color w:val="231F20"/>
                <w:spacing w:val="2"/>
              </w:rPr>
              <w:t>是</w:t>
            </w:r>
          </w:p>
        </w:tc>
        <w:tc>
          <w:tcPr>
            <w:tcW w:w="938" w:type="dxa"/>
            <w:vAlign w:val="top"/>
            <w:tcBorders>
              <w:bottom w:val="single" w:color="231F20" w:sz="4" w:space="0"/>
            </w:tcBorders>
          </w:tcPr>
          <w:p>
            <w:pPr>
              <w:pStyle w:val="TableText"/>
              <w:ind w:left="416"/>
              <w:spacing w:before="79" w:line="216" w:lineRule="auto"/>
              <w:rPr/>
            </w:pPr>
            <w:r>
              <w:rPr>
                <w:color w:val="231F20"/>
              </w:rPr>
              <w:t>否</w:t>
            </w:r>
          </w:p>
        </w:tc>
        <w:tc>
          <w:tcPr>
            <w:tcW w:w="935" w:type="dxa"/>
            <w:vAlign w:val="top"/>
            <w:tcBorders>
              <w:bottom w:val="single" w:color="231F20" w:sz="4" w:space="0"/>
            </w:tcBorders>
          </w:tcPr>
          <w:p>
            <w:pPr>
              <w:pStyle w:val="TableText"/>
              <w:ind w:left="110"/>
              <w:spacing w:before="98" w:line="188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31F20"/>
                <w:spacing w:val="-2"/>
              </w:rPr>
              <w:t>2015</w:t>
            </w:r>
            <w:r>
              <w:rPr>
                <w:color w:val="231F20"/>
                <w:spacing w:val="-2"/>
              </w:rPr>
              <w:t>-</w:t>
            </w:r>
            <w:r>
              <w:rPr>
                <w:rFonts w:ascii="Arial" w:hAnsi="Arial" w:eastAsia="Arial" w:cs="Arial"/>
                <w:color w:val="231F20"/>
                <w:spacing w:val="-2"/>
              </w:rPr>
              <w:t>06</w:t>
            </w:r>
            <w:r>
              <w:rPr>
                <w:color w:val="231F20"/>
                <w:spacing w:val="-2"/>
              </w:rPr>
              <w:t>-</w:t>
            </w:r>
            <w:r>
              <w:rPr>
                <w:rFonts w:ascii="Arial" w:hAnsi="Arial" w:eastAsia="Arial" w:cs="Arial"/>
                <w:color w:val="231F20"/>
                <w:spacing w:val="-2"/>
              </w:rPr>
              <w:t>30</w:t>
            </w:r>
          </w:p>
        </w:tc>
      </w:tr>
    </w:tbl>
    <w:p>
      <w:pPr>
        <w:pStyle w:val="BodyText"/>
        <w:ind w:left="382"/>
        <w:spacing w:before="90" w:line="342" w:lineRule="exact"/>
        <w:rPr>
          <w:rFonts w:ascii="Microsoft YaHei" w:hAnsi="Microsoft YaHei" w:eastAsia="Microsoft YaHei" w:cs="Microsoft YaHei"/>
        </w:rPr>
      </w:pPr>
      <w:r>
        <w:rPr>
          <w:color w:val="231F20"/>
          <w:spacing w:val="5"/>
          <w:position w:val="13"/>
        </w:rPr>
        <w:t>由表</w:t>
      </w:r>
      <w:r>
        <w:rPr>
          <w:rFonts w:ascii="Arial" w:hAnsi="Arial" w:eastAsia="Arial" w:cs="Arial"/>
          <w:color w:val="231F20"/>
          <w:spacing w:val="5"/>
          <w:position w:val="13"/>
        </w:rPr>
        <w:t>2</w:t>
      </w:r>
      <w:r>
        <w:rPr>
          <w:color w:val="231F20"/>
          <w:spacing w:val="5"/>
          <w:position w:val="13"/>
        </w:rPr>
        <w:t>可知，装有驱鸟器的线路杆榙上没有鸟</w:t>
      </w:r>
      <w:r>
        <w:rPr>
          <w:color w:val="231F20"/>
          <w:spacing w:val="4"/>
          <w:position w:val="13"/>
        </w:rPr>
        <w:t>巢</w:t>
      </w:r>
      <w:r>
        <w:rPr>
          <w:rFonts w:ascii="Microsoft YaHei" w:hAnsi="Microsoft YaHei" w:eastAsia="Microsoft YaHei" w:cs="Microsoft YaHei"/>
          <w:color w:val="231F20"/>
          <w:spacing w:val="4"/>
          <w:position w:val="13"/>
        </w:rPr>
        <w:t>。</w:t>
      </w:r>
    </w:p>
    <w:p>
      <w:pPr>
        <w:ind w:left="3"/>
        <w:spacing w:before="1" w:line="217" w:lineRule="auto"/>
        <w:rPr>
          <w:rFonts w:ascii="SimHei" w:hAnsi="SimHei" w:eastAsia="SimHei" w:cs="SimHei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color w:val="231F20"/>
          <w:spacing w:val="6"/>
        </w:rPr>
        <w:t>3    </w:t>
      </w:r>
      <w:r>
        <w:rPr>
          <w:rFonts w:ascii="SimHei" w:hAnsi="SimHei" w:eastAsia="SimHei" w:cs="SimHei"/>
          <w:sz w:val="19"/>
          <w:szCs w:val="19"/>
          <w:color w:val="231F20"/>
          <w:spacing w:val="6"/>
        </w:rPr>
        <w:t>带电安装方法</w:t>
      </w:r>
    </w:p>
    <w:p>
      <w:pPr>
        <w:pStyle w:val="BodyText"/>
        <w:ind w:left="2" w:firstLine="359"/>
        <w:spacing w:before="140" w:line="242" w:lineRule="auto"/>
        <w:jc w:val="both"/>
        <w:rPr/>
      </w:pPr>
      <w:r>
        <w:rPr>
          <w:color w:val="231F20"/>
          <w:spacing w:val="7"/>
        </w:rPr>
        <w:t>按一般情况，安装驱鸟器时一定要停电，加上装设接地线 </w:t>
      </w:r>
      <w:r>
        <w:rPr>
          <w:color w:val="231F20"/>
          <w:spacing w:val="7"/>
        </w:rPr>
        <w:t>等安全措施，安装一只驱鸟器用时不少于</w:t>
      </w:r>
      <w:r>
        <w:rPr>
          <w:rFonts w:ascii="Arial" w:hAnsi="Arial" w:eastAsia="Arial" w:cs="Arial"/>
          <w:color w:val="231F20"/>
          <w:spacing w:val="7"/>
        </w:rPr>
        <w:t>1 h</w:t>
      </w:r>
      <w:r>
        <w:rPr>
          <w:color w:val="231F20"/>
          <w:spacing w:val="7"/>
        </w:rPr>
        <w:t>，所用人力</w:t>
      </w:r>
      <w:r>
        <w:rPr>
          <w:color w:val="231F20"/>
          <w:spacing w:val="6"/>
        </w:rPr>
        <w:t>也多</w:t>
      </w:r>
      <w:r>
        <w:rPr>
          <w:rFonts w:ascii="Microsoft YaHei" w:hAnsi="Microsoft YaHei" w:eastAsia="Microsoft YaHei" w:cs="Microsoft YaHei"/>
          <w:color w:val="231F20"/>
          <w:spacing w:val="6"/>
        </w:rPr>
        <w:t>。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color w:val="231F20"/>
          <w:spacing w:val="7"/>
        </w:rPr>
        <w:t>如果按照这种方式，可能出现多次停电，严重影响居民和商户 </w:t>
      </w:r>
      <w:r>
        <w:rPr>
          <w:color w:val="231F20"/>
          <w:spacing w:val="10"/>
        </w:rPr>
        <w:t>的用电</w:t>
      </w:r>
      <w:r>
        <w:rPr>
          <w:rFonts w:ascii="Microsoft YaHei" w:hAnsi="Microsoft YaHei" w:eastAsia="Microsoft YaHei" w:cs="Microsoft YaHei"/>
          <w:color w:val="231F20"/>
          <w:spacing w:val="10"/>
        </w:rPr>
        <w:t>。</w:t>
      </w:r>
      <w:r>
        <w:rPr>
          <w:color w:val="231F20"/>
          <w:spacing w:val="10"/>
        </w:rPr>
        <w:t>要是驱鸟器能实现带电安装，那就既省力又</w:t>
      </w:r>
      <w:r>
        <w:rPr>
          <w:color w:val="231F20"/>
          <w:spacing w:val="9"/>
        </w:rPr>
        <w:t>省事了</w:t>
      </w:r>
      <w:r>
        <w:rPr>
          <w:rFonts w:ascii="Microsoft YaHei" w:hAnsi="Microsoft YaHei" w:eastAsia="Microsoft YaHei" w:cs="Microsoft YaHei"/>
          <w:color w:val="231F20"/>
          <w:spacing w:val="9"/>
        </w:rPr>
        <w:t>。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color w:val="231F20"/>
          <w:spacing w:val="14"/>
        </w:rPr>
        <w:t>要实现带电安装驱鸟器，一定要在驱鸟器与横担连接处的两</w:t>
      </w:r>
    </w:p>
    <w:p>
      <w:pPr>
        <w:spacing w:line="242" w:lineRule="auto"/>
        <w:sectPr>
          <w:type w:val="continuous"/>
          <w:pgSz w:w="11904" w:h="16156"/>
          <w:pgMar w:top="602" w:right="839" w:bottom="377" w:left="322" w:header="0" w:footer="183" w:gutter="0"/>
          <w:cols w:equalWidth="0" w:num="2">
            <w:col w:w="5781" w:space="100"/>
            <w:col w:w="4861" w:space="0"/>
          </w:cols>
        </w:sectPr>
        <w:rPr/>
      </w:pPr>
    </w:p>
    <w:p>
      <w:pPr>
        <w:spacing w:line="319" w:lineRule="auto"/>
        <w:rPr>
          <w:rFonts w:ascii="Arial"/>
          <w:sz w:val="21"/>
        </w:rPr>
      </w:pPr>
      <w:r/>
    </w:p>
    <w:p>
      <w:pPr>
        <w:ind w:left="771"/>
        <w:spacing w:before="49" w:line="121" w:lineRule="exact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57585A"/>
          <w:spacing w:val="-3"/>
          <w:w w:val="96"/>
          <w:position w:val="-2"/>
        </w:rPr>
        <w:t>44</w:t>
      </w:r>
    </w:p>
    <w:p>
      <w:pPr>
        <w:spacing w:line="121" w:lineRule="exact"/>
        <w:sectPr>
          <w:type w:val="continuous"/>
          <w:pgSz w:w="11904" w:h="16156"/>
          <w:pgMar w:top="602" w:right="839" w:bottom="377" w:left="322" w:header="0" w:footer="183" w:gutter="0"/>
          <w:cols w:equalWidth="0" w:num="1">
            <w:col w:w="10741" w:space="0"/>
          </w:cols>
        </w:sectPr>
        <w:rPr>
          <w:rFonts w:ascii="Arial" w:hAnsi="Arial" w:eastAsia="Arial" w:cs="Arial"/>
          <w:sz w:val="17"/>
          <w:szCs w:val="17"/>
        </w:rPr>
      </w:pPr>
    </w:p>
    <w:p>
      <w:pPr>
        <w:ind w:left="6473"/>
        <w:spacing w:before="56" w:line="234" w:lineRule="auto"/>
        <w:rPr>
          <w:sz w:val="17"/>
          <w:szCs w:val="17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579730</wp:posOffset>
            </wp:positionH>
            <wp:positionV relativeFrom="page">
              <wp:posOffset>5514288</wp:posOffset>
            </wp:positionV>
            <wp:extent cx="6300470" cy="635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0047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6" style="position:absolute;margin-left:302.948pt;margin-top:717.654pt;mso-position-vertical-relative:page;mso-position-horizontal-relative:page;width:113.1pt;height:0.3pt;z-index:251659264;" o:allowincell="f" filled="false" strokecolor="#231F20" strokeweight="0.28pt" coordsize="2261,6" coordorigin="0,0" path="m0,2l2261,2e">
            <v:stroke joinstyle="miter" miterlimit="10"/>
          </v:shape>
        </w:pict>
      </w:r>
      <w:r>
        <w:rPr>
          <w:rFonts w:ascii="Arial" w:hAnsi="Arial" w:eastAsia="Arial" w:cs="Arial"/>
          <w:sz w:val="17"/>
          <w:szCs w:val="17"/>
          <w:color w:val="231F20"/>
        </w:rPr>
        <w:t>Zhuangbei</w:t>
      </w:r>
      <w:r>
        <w:rPr>
          <w:rFonts w:ascii="Arial" w:hAnsi="Arial" w:eastAsia="Arial" w:cs="Arial"/>
          <w:sz w:val="17"/>
          <w:szCs w:val="17"/>
          <w:color w:val="231F20"/>
          <w:spacing w:val="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Yingyong</w:t>
      </w:r>
      <w:r>
        <w:rPr>
          <w:rFonts w:ascii="Arial" w:hAnsi="Arial" w:eastAsia="Arial" w:cs="Arial"/>
          <w:sz w:val="17"/>
          <w:szCs w:val="17"/>
          <w:color w:val="231F20"/>
          <w:spacing w:val="22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yu</w:t>
      </w:r>
      <w:r>
        <w:rPr>
          <w:rFonts w:ascii="Arial" w:hAnsi="Arial" w:eastAsia="Arial" w:cs="Arial"/>
          <w:sz w:val="17"/>
          <w:szCs w:val="17"/>
          <w:color w:val="231F20"/>
          <w:spacing w:val="18"/>
          <w:w w:val="10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Yanjiu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0"/>
        </w:rPr>
        <w:t>◆</w:t>
      </w:r>
      <w:r>
        <w:rPr>
          <w:rFonts w:ascii="SimHei" w:hAnsi="SimHei" w:eastAsia="SimHei" w:cs="SimHei"/>
          <w:sz w:val="17"/>
          <w:szCs w:val="17"/>
          <w:color w:val="231F20"/>
          <w:spacing w:val="20"/>
        </w:rPr>
        <w:t>装备应用与研究</w:t>
      </w:r>
      <w:r>
        <w:rPr>
          <w:rFonts w:ascii="SimHei" w:hAnsi="SimHei" w:eastAsia="SimHei" w:cs="SimHei"/>
          <w:sz w:val="17"/>
          <w:szCs w:val="17"/>
          <w:color w:val="231F20"/>
          <w:spacing w:val="-14"/>
        </w:rPr>
        <w:t xml:space="preserve"> </w:t>
      </w:r>
      <w:r>
        <w:rPr>
          <w:sz w:val="17"/>
          <w:szCs w:val="17"/>
          <w:position w:val="-8"/>
        </w:rPr>
        <w:drawing>
          <wp:inline distT="0" distB="0" distL="0" distR="0">
            <wp:extent cx="62229" cy="181609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229" cy="18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8865"/>
        <w:spacing w:before="16" w:line="30" w:lineRule="exact"/>
        <w:rPr/>
      </w:pPr>
      <w:r>
        <w:rPr/>
        <w:drawing>
          <wp:inline distT="0" distB="0" distL="0" distR="0">
            <wp:extent cx="1042670" cy="19050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426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15" w:lineRule="auto"/>
        <w:rPr>
          <w:rFonts w:ascii="Arial"/>
          <w:sz w:val="21"/>
        </w:rPr>
      </w:pPr>
      <w:r/>
    </w:p>
    <w:p>
      <w:pPr>
        <w:ind w:left="2689"/>
        <w:spacing w:before="126" w:line="213" w:lineRule="auto"/>
        <w:rPr>
          <w:rFonts w:ascii="SimHei" w:hAnsi="SimHei" w:eastAsia="SimHei" w:cs="SimHei"/>
          <w:sz w:val="39"/>
          <w:szCs w:val="39"/>
        </w:rPr>
      </w:pPr>
      <w:r>
        <w:rPr>
          <w:rFonts w:ascii="Arial" w:hAnsi="Arial" w:eastAsia="Arial" w:cs="Arial"/>
          <w:sz w:val="39"/>
          <w:szCs w:val="39"/>
          <w:color w:val="231F20"/>
          <w:spacing w:val="5"/>
        </w:rPr>
        <w:t>10 </w:t>
      </w:r>
      <w:r>
        <w:rPr>
          <w:rFonts w:ascii="Arial" w:hAnsi="Arial" w:eastAsia="Arial" w:cs="Arial"/>
          <w:sz w:val="39"/>
          <w:szCs w:val="39"/>
          <w:color w:val="231F20"/>
        </w:rPr>
        <w:t>kV</w:t>
      </w:r>
      <w:r>
        <w:rPr>
          <w:rFonts w:ascii="SimHei" w:hAnsi="SimHei" w:eastAsia="SimHei" w:cs="SimHei"/>
          <w:sz w:val="39"/>
          <w:szCs w:val="39"/>
          <w:color w:val="231F20"/>
          <w:spacing w:val="5"/>
        </w:rPr>
        <w:t>小车开关日常运行维护研究</w:t>
      </w:r>
    </w:p>
    <w:p>
      <w:pPr>
        <w:pStyle w:val="BodyText"/>
        <w:ind w:left="4506"/>
        <w:spacing w:before="110" w:line="216" w:lineRule="auto"/>
        <w:rPr>
          <w:sz w:val="18"/>
          <w:szCs w:val="18"/>
        </w:rPr>
      </w:pPr>
      <w:r>
        <w:rPr>
          <w:sz w:val="18"/>
          <w:szCs w:val="18"/>
          <w:color w:val="231F20"/>
          <w:spacing w:val="7"/>
        </w:rPr>
        <w:t>王丽莹  李小燕</w:t>
      </w:r>
      <w:r>
        <w:rPr>
          <w:sz w:val="18"/>
          <w:szCs w:val="18"/>
          <w:color w:val="231F20"/>
          <w:spacing w:val="16"/>
        </w:rPr>
        <w:t xml:space="preserve">  </w:t>
      </w:r>
      <w:r>
        <w:rPr>
          <w:sz w:val="18"/>
          <w:szCs w:val="18"/>
          <w:color w:val="231F20"/>
          <w:spacing w:val="7"/>
        </w:rPr>
        <w:t>陈建泉</w:t>
      </w:r>
    </w:p>
    <w:p>
      <w:pPr>
        <w:pStyle w:val="BodyText"/>
        <w:ind w:left="3447"/>
        <w:spacing w:before="112" w:line="216" w:lineRule="exact"/>
        <w:rPr>
          <w:sz w:val="16"/>
          <w:szCs w:val="16"/>
        </w:rPr>
      </w:pPr>
      <w:r>
        <w:rPr>
          <w:sz w:val="16"/>
          <w:szCs w:val="16"/>
          <w:color w:val="231F20"/>
          <w:spacing w:val="2"/>
          <w:position w:val="1"/>
        </w:rPr>
        <w:t>（广东电网有限责任公司云浮供电局，广东</w:t>
      </w:r>
      <w:r>
        <w:rPr>
          <w:sz w:val="16"/>
          <w:szCs w:val="16"/>
          <w:color w:val="231F20"/>
          <w:spacing w:val="-17"/>
          <w:position w:val="1"/>
        </w:rPr>
        <w:t xml:space="preserve"> </w:t>
      </w:r>
      <w:r>
        <w:rPr>
          <w:sz w:val="16"/>
          <w:szCs w:val="16"/>
          <w:color w:val="231F20"/>
          <w:spacing w:val="2"/>
          <w:position w:val="1"/>
        </w:rPr>
        <w:t>云浮</w:t>
      </w:r>
      <w:r>
        <w:rPr>
          <w:sz w:val="16"/>
          <w:szCs w:val="16"/>
          <w:color w:val="231F20"/>
          <w:spacing w:val="-23"/>
          <w:position w:val="1"/>
        </w:rPr>
        <w:t xml:space="preserve"> </w:t>
      </w:r>
      <w:r>
        <w:rPr>
          <w:rFonts w:ascii="Arial" w:hAnsi="Arial" w:eastAsia="Arial" w:cs="Arial"/>
          <w:sz w:val="16"/>
          <w:szCs w:val="16"/>
          <w:color w:val="231F20"/>
          <w:spacing w:val="2"/>
          <w:position w:val="1"/>
        </w:rPr>
        <w:t>527300</w:t>
      </w:r>
      <w:r>
        <w:rPr>
          <w:sz w:val="16"/>
          <w:szCs w:val="16"/>
          <w:color w:val="231F20"/>
          <w:spacing w:val="2"/>
          <w:position w:val="1"/>
        </w:rPr>
        <w:t>）</w:t>
      </w:r>
    </w:p>
    <w:p>
      <w:pPr>
        <w:pStyle w:val="BodyText"/>
        <w:ind w:left="595" w:right="14" w:firstLine="339"/>
        <w:spacing w:before="151" w:line="23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color w:val="231F20"/>
          <w:spacing w:val="9"/>
        </w:rPr>
        <w:t>摘</w:t>
      </w:r>
      <w:r>
        <w:rPr>
          <w:rFonts w:ascii="SimHei" w:hAnsi="SimHei" w:eastAsia="SimHei" w:cs="SimHei"/>
          <w:sz w:val="16"/>
          <w:szCs w:val="16"/>
          <w:color w:val="231F20"/>
          <w:spacing w:val="9"/>
        </w:rPr>
        <w:t xml:space="preserve">  </w:t>
      </w:r>
      <w:r>
        <w:rPr>
          <w:rFonts w:ascii="SimHei" w:hAnsi="SimHei" w:eastAsia="SimHei" w:cs="SimHei"/>
          <w:sz w:val="16"/>
          <w:szCs w:val="16"/>
          <w:color w:val="231F20"/>
          <w:spacing w:val="9"/>
        </w:rPr>
        <w:t>要：</w:t>
      </w:r>
      <w:r>
        <w:rPr>
          <w:sz w:val="16"/>
          <w:szCs w:val="16"/>
          <w:color w:val="231F20"/>
          <w:spacing w:val="9"/>
        </w:rPr>
        <w:t>全封闭金属铠装式小车开关柜是在变电站中大量使用</w:t>
      </w:r>
      <w:r>
        <w:rPr>
          <w:sz w:val="16"/>
          <w:szCs w:val="16"/>
          <w:color w:val="231F20"/>
          <w:spacing w:val="8"/>
        </w:rPr>
        <w:t>的开关设备，其由于设计或维护方面的问题，出现故障的概率较高，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9"/>
        </w:rPr>
        <w:t>对配电网的供电可靠性影响极大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9"/>
        </w:rPr>
        <w:t>。</w:t>
      </w:r>
      <w:r>
        <w:rPr>
          <w:sz w:val="16"/>
          <w:szCs w:val="16"/>
          <w:color w:val="231F20"/>
          <w:spacing w:val="9"/>
        </w:rPr>
        <w:t>现分析</w:t>
      </w:r>
      <w:r>
        <w:rPr>
          <w:rFonts w:ascii="Arial" w:hAnsi="Arial" w:eastAsia="Arial" w:cs="Arial"/>
          <w:sz w:val="16"/>
          <w:szCs w:val="16"/>
          <w:color w:val="231F20"/>
          <w:spacing w:val="9"/>
        </w:rPr>
        <w:t>10 </w:t>
      </w:r>
      <w:r>
        <w:rPr>
          <w:rFonts w:ascii="Arial" w:hAnsi="Arial" w:eastAsia="Arial" w:cs="Arial"/>
          <w:sz w:val="16"/>
          <w:szCs w:val="16"/>
          <w:color w:val="231F20"/>
        </w:rPr>
        <w:t>kV</w:t>
      </w:r>
      <w:r>
        <w:rPr>
          <w:sz w:val="16"/>
          <w:szCs w:val="16"/>
          <w:color w:val="231F20"/>
          <w:spacing w:val="9"/>
        </w:rPr>
        <w:t>小车开关日常运行过程中存在的问题，并对其日常运行维护工作提出建议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9"/>
        </w:rPr>
        <w:t>。</w:t>
      </w:r>
    </w:p>
    <w:p>
      <w:pPr>
        <w:pStyle w:val="BodyText"/>
        <w:ind w:left="942"/>
        <w:spacing w:before="47" w:line="217" w:lineRule="auto"/>
        <w:rPr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color w:val="231F20"/>
          <w:spacing w:val="-4"/>
        </w:rPr>
        <w:t>关键词：</w:t>
      </w:r>
      <w:r>
        <w:rPr>
          <w:sz w:val="16"/>
          <w:szCs w:val="16"/>
          <w:color w:val="231F20"/>
          <w:spacing w:val="-4"/>
        </w:rPr>
        <w:t>小车开关；发热；绝缘降低；运行环境；巡视盲区</w:t>
      </w:r>
    </w:p>
    <w:p>
      <w:pPr>
        <w:ind w:left="980"/>
        <w:spacing w:before="108" w:line="19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DOI:10.19514/j.cnki.cn32-1628/tm.2016.33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.026</w:t>
      </w:r>
    </w:p>
    <w:p>
      <w:pPr>
        <w:spacing w:before="13"/>
        <w:rPr/>
      </w:pPr>
      <w:r/>
    </w:p>
    <w:p>
      <w:pPr>
        <w:sectPr>
          <w:footerReference w:type="default" r:id="rId4"/>
          <w:pgSz w:w="11904" w:h="16156"/>
          <w:pgMar w:top="604" w:right="1019" w:bottom="377" w:left="322" w:header="0" w:footer="183" w:gutter="0"/>
          <w:cols w:equalWidth="0" w:num="1">
            <w:col w:w="10562" w:space="0"/>
          </w:cols>
        </w:sectPr>
        <w:rPr/>
      </w:pPr>
    </w:p>
    <w:p>
      <w:pPr>
        <w:ind w:left="598"/>
        <w:spacing w:line="215" w:lineRule="auto"/>
        <w:rPr>
          <w:rFonts w:ascii="SimHei" w:hAnsi="SimHei" w:eastAsia="SimHei" w:cs="SimHei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color w:val="231F20"/>
          <w:spacing w:val="-3"/>
        </w:rPr>
        <w:t>0</w:t>
      </w:r>
      <w:r>
        <w:rPr>
          <w:rFonts w:ascii="Arial" w:hAnsi="Arial" w:eastAsia="Arial" w:cs="Arial"/>
          <w:sz w:val="19"/>
          <w:szCs w:val="19"/>
          <w:color w:val="231F20"/>
          <w:spacing w:val="8"/>
        </w:rPr>
        <w:t xml:space="preserve">    </w:t>
      </w:r>
      <w:r>
        <w:rPr>
          <w:rFonts w:ascii="SimHei" w:hAnsi="SimHei" w:eastAsia="SimHei" w:cs="SimHei"/>
          <w:sz w:val="19"/>
          <w:szCs w:val="19"/>
          <w:color w:val="231F20"/>
          <w:spacing w:val="-3"/>
        </w:rPr>
        <w:t>引言</w:t>
      </w:r>
    </w:p>
    <w:p>
      <w:pPr>
        <w:pStyle w:val="BodyText"/>
        <w:ind w:left="598" w:right="243" w:firstLine="369"/>
        <w:spacing w:before="155" w:line="248" w:lineRule="auto"/>
        <w:jc w:val="both"/>
        <w:rPr>
          <w:rFonts w:ascii="Microsoft YaHei" w:hAnsi="Microsoft YaHei" w:eastAsia="Microsoft YaHei" w:cs="Microsoft YaHei"/>
        </w:rPr>
      </w:pPr>
      <w:r>
        <w:rPr>
          <w:color w:val="231F20"/>
          <w:spacing w:val="12"/>
        </w:rPr>
        <w:t>当前，变电站内普遍使用</w:t>
      </w:r>
      <w:r>
        <w:rPr>
          <w:rFonts w:ascii="Arial" w:hAnsi="Arial" w:eastAsia="Arial" w:cs="Arial"/>
          <w:color w:val="231F20"/>
          <w:spacing w:val="12"/>
        </w:rPr>
        <w:t>10 </w:t>
      </w:r>
      <w:r>
        <w:rPr>
          <w:rFonts w:ascii="Arial" w:hAnsi="Arial" w:eastAsia="Arial" w:cs="Arial"/>
          <w:color w:val="231F20"/>
        </w:rPr>
        <w:t>kV</w:t>
      </w:r>
      <w:r>
        <w:rPr>
          <w:color w:val="231F20"/>
          <w:spacing w:val="12"/>
        </w:rPr>
        <w:t>小车开关作为</w:t>
      </w:r>
      <w:r>
        <w:rPr>
          <w:rFonts w:ascii="Arial" w:hAnsi="Arial" w:eastAsia="Arial" w:cs="Arial"/>
          <w:color w:val="231F20"/>
          <w:spacing w:val="12"/>
        </w:rPr>
        <w:t>10 </w:t>
      </w:r>
      <w:r>
        <w:rPr>
          <w:rFonts w:ascii="Arial" w:hAnsi="Arial" w:eastAsia="Arial" w:cs="Arial"/>
          <w:color w:val="231F20"/>
        </w:rPr>
        <w:t>kV</w:t>
      </w:r>
      <w:r>
        <w:rPr>
          <w:color w:val="231F20"/>
          <w:spacing w:val="12"/>
        </w:rPr>
        <w:t>电压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7"/>
        </w:rPr>
        <w:t>网络输出端为用户转送电能，它是输电环节</w:t>
      </w:r>
      <w:r>
        <w:rPr>
          <w:color w:val="231F20"/>
          <w:spacing w:val="6"/>
        </w:rPr>
        <w:t>的重要设备</w:t>
      </w:r>
      <w:r>
        <w:rPr>
          <w:rFonts w:ascii="Microsoft YaHei" w:hAnsi="Microsoft YaHei" w:eastAsia="Microsoft YaHei" w:cs="Microsoft YaHei"/>
          <w:color w:val="231F20"/>
          <w:spacing w:val="6"/>
        </w:rPr>
        <w:t>。</w:t>
      </w:r>
      <w:r>
        <w:rPr>
          <w:color w:val="231F20"/>
          <w:spacing w:val="6"/>
        </w:rPr>
        <w:t>小车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开关柜发生故障会导致单条线路停电，严重时可能引发主变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3"/>
        </w:rPr>
        <w:t>保护动作，造成全站失压</w:t>
      </w:r>
      <w:r>
        <w:rPr>
          <w:rFonts w:ascii="Microsoft YaHei" w:hAnsi="Microsoft YaHei" w:eastAsia="Microsoft YaHei" w:cs="Microsoft YaHei"/>
          <w:color w:val="231F20"/>
          <w:spacing w:val="3"/>
        </w:rPr>
        <w:t>。</w:t>
      </w:r>
      <w:r>
        <w:rPr>
          <w:color w:val="231F20"/>
          <w:spacing w:val="3"/>
        </w:rPr>
        <w:t>而</w:t>
      </w:r>
      <w:r>
        <w:rPr>
          <w:rFonts w:ascii="Arial" w:hAnsi="Arial" w:eastAsia="Arial" w:cs="Arial"/>
          <w:color w:val="231F20"/>
          <w:spacing w:val="3"/>
        </w:rPr>
        <w:t>10 </w:t>
      </w:r>
      <w:r>
        <w:rPr>
          <w:rFonts w:ascii="Arial" w:hAnsi="Arial" w:eastAsia="Arial" w:cs="Arial"/>
          <w:color w:val="231F20"/>
        </w:rPr>
        <w:t>kV</w:t>
      </w:r>
      <w:r>
        <w:rPr>
          <w:color w:val="231F20"/>
          <w:spacing w:val="3"/>
        </w:rPr>
        <w:t>小车开关数量众多，型号各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>异，在日常运行维护中容易发生各种故障</w:t>
      </w:r>
      <w:r>
        <w:rPr>
          <w:rFonts w:ascii="Microsoft YaHei" w:hAnsi="Microsoft YaHei" w:eastAsia="Microsoft YaHei" w:cs="Microsoft YaHei"/>
          <w:color w:val="231F20"/>
          <w:spacing w:val="9"/>
        </w:rPr>
        <w:t>。</w:t>
      </w:r>
      <w:r>
        <w:rPr>
          <w:color w:val="231F20"/>
          <w:spacing w:val="9"/>
        </w:rPr>
        <w:t>本文总结了</w:t>
      </w:r>
      <w:r>
        <w:rPr>
          <w:rFonts w:ascii="Arial" w:hAnsi="Arial" w:eastAsia="Arial" w:cs="Arial"/>
          <w:color w:val="231F20"/>
          <w:spacing w:val="9"/>
        </w:rPr>
        <w:t>10 </w:t>
      </w:r>
      <w:r>
        <w:rPr>
          <w:rFonts w:ascii="Arial" w:hAnsi="Arial" w:eastAsia="Arial" w:cs="Arial"/>
          <w:color w:val="231F20"/>
        </w:rPr>
        <w:t>kV</w:t>
      </w:r>
      <w:r>
        <w:rPr>
          <w:rFonts w:ascii="Arial" w:hAnsi="Arial" w:eastAsia="Arial" w:cs="Arial"/>
          <w:color w:val="231F20"/>
          <w:spacing w:val="16"/>
        </w:rPr>
        <w:t xml:space="preserve"> </w:t>
      </w:r>
      <w:r>
        <w:rPr>
          <w:color w:val="231F20"/>
          <w:spacing w:val="13"/>
        </w:rPr>
        <w:t>小车开关日常运行过程中可能出现的各种故障类型及引发故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6"/>
        </w:rPr>
        <w:t>障的原因，并提出了几点日常维护中需要注意的事项，有助于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0"/>
        </w:rPr>
        <w:t>工作人员加强变电站的</w:t>
      </w:r>
      <w:r>
        <w:rPr>
          <w:rFonts w:ascii="Arial" w:hAnsi="Arial" w:eastAsia="Arial" w:cs="Arial"/>
          <w:color w:val="231F20"/>
          <w:spacing w:val="10"/>
        </w:rPr>
        <w:t>10 </w:t>
      </w:r>
      <w:r>
        <w:rPr>
          <w:rFonts w:ascii="Arial" w:hAnsi="Arial" w:eastAsia="Arial" w:cs="Arial"/>
          <w:color w:val="231F20"/>
        </w:rPr>
        <w:t>kV</w:t>
      </w:r>
      <w:r>
        <w:rPr>
          <w:color w:val="231F20"/>
          <w:spacing w:val="10"/>
        </w:rPr>
        <w:t>小车开关运行维</w:t>
      </w:r>
      <w:r>
        <w:rPr>
          <w:color w:val="231F20"/>
          <w:spacing w:val="9"/>
        </w:rPr>
        <w:t>护工作</w:t>
      </w:r>
      <w:r>
        <w:rPr>
          <w:rFonts w:ascii="Microsoft YaHei" w:hAnsi="Microsoft YaHei" w:eastAsia="Microsoft YaHei" w:cs="Microsoft YaHei"/>
          <w:color w:val="231F20"/>
          <w:spacing w:val="9"/>
        </w:rPr>
        <w:t>。</w:t>
      </w:r>
    </w:p>
    <w:p>
      <w:pPr>
        <w:ind w:left="612"/>
        <w:spacing w:before="116" w:line="218" w:lineRule="auto"/>
        <w:rPr>
          <w:rFonts w:ascii="SimHei" w:hAnsi="SimHei" w:eastAsia="SimHei" w:cs="SimHei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color w:val="231F20"/>
          <w:spacing w:val="8"/>
        </w:rPr>
        <w:t>1    10 </w:t>
      </w:r>
      <w:r>
        <w:rPr>
          <w:rFonts w:ascii="Arial" w:hAnsi="Arial" w:eastAsia="Arial" w:cs="Arial"/>
          <w:sz w:val="19"/>
          <w:szCs w:val="19"/>
          <w:color w:val="231F20"/>
        </w:rPr>
        <w:t>kV</w:t>
      </w:r>
      <w:r>
        <w:rPr>
          <w:rFonts w:ascii="SimHei" w:hAnsi="SimHei" w:eastAsia="SimHei" w:cs="SimHei"/>
          <w:sz w:val="19"/>
          <w:szCs w:val="19"/>
          <w:color w:val="231F20"/>
          <w:spacing w:val="8"/>
        </w:rPr>
        <w:t>小车开关日常运行过程中存在的问题</w:t>
      </w:r>
    </w:p>
    <w:p>
      <w:pPr>
        <w:pStyle w:val="BodyText"/>
        <w:ind w:left="597" w:right="179" w:firstLine="372"/>
        <w:spacing w:before="142" w:line="213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Arial" w:hAnsi="Arial" w:eastAsia="Arial" w:cs="Arial"/>
          <w:color w:val="231F20"/>
          <w:spacing w:val="8"/>
        </w:rPr>
        <w:t>10 </w:t>
      </w:r>
      <w:r>
        <w:rPr>
          <w:rFonts w:ascii="Arial" w:hAnsi="Arial" w:eastAsia="Arial" w:cs="Arial"/>
          <w:color w:val="231F20"/>
        </w:rPr>
        <w:t>kV</w:t>
      </w:r>
      <w:r>
        <w:rPr>
          <w:color w:val="231F20"/>
          <w:spacing w:val="8"/>
        </w:rPr>
        <w:t>小车开关在运行过程中可能出现开关拒动</w:t>
      </w:r>
      <w:r>
        <w:rPr>
          <w:rFonts w:ascii="Microsoft YaHei" w:hAnsi="Microsoft YaHei" w:eastAsia="Microsoft YaHei" w:cs="Microsoft YaHei"/>
          <w:color w:val="231F20"/>
          <w:spacing w:val="8"/>
        </w:rPr>
        <w:t>、</w:t>
      </w:r>
      <w:r>
        <w:rPr>
          <w:color w:val="231F20"/>
          <w:spacing w:val="8"/>
        </w:rPr>
        <w:t>分合闸 </w:t>
      </w:r>
      <w:r>
        <w:rPr>
          <w:color w:val="231F20"/>
        </w:rPr>
        <w:t>不到位</w:t>
      </w:r>
      <w:r>
        <w:rPr>
          <w:rFonts w:ascii="Microsoft YaHei" w:hAnsi="Microsoft YaHei" w:eastAsia="Microsoft YaHei" w:cs="Microsoft YaHei"/>
          <w:color w:val="231F20"/>
        </w:rPr>
        <w:t>、</w:t>
      </w:r>
      <w:r>
        <w:rPr>
          <w:color w:val="231F20"/>
        </w:rPr>
        <w:t>储能异常</w:t>
      </w:r>
      <w:r>
        <w:rPr>
          <w:rFonts w:ascii="Microsoft YaHei" w:hAnsi="Microsoft YaHei" w:eastAsia="Microsoft YaHei" w:cs="Microsoft YaHei"/>
          <w:color w:val="231F20"/>
        </w:rPr>
        <w:t>、</w:t>
      </w:r>
      <w:r>
        <w:rPr>
          <w:color w:val="231F20"/>
        </w:rPr>
        <w:t>部件损坏</w:t>
      </w:r>
      <w:r>
        <w:rPr>
          <w:rFonts w:ascii="Microsoft YaHei" w:hAnsi="Microsoft YaHei" w:eastAsia="Microsoft YaHei" w:cs="Microsoft YaHei"/>
          <w:color w:val="231F20"/>
        </w:rPr>
        <w:t>、</w:t>
      </w:r>
      <w:r>
        <w:rPr>
          <w:color w:val="231F20"/>
        </w:rPr>
        <w:t>严重发热</w:t>
      </w:r>
      <w:r>
        <w:rPr>
          <w:rFonts w:ascii="Microsoft YaHei" w:hAnsi="Microsoft YaHei" w:eastAsia="Microsoft YaHei" w:cs="Microsoft YaHei"/>
          <w:color w:val="231F20"/>
        </w:rPr>
        <w:t>、</w:t>
      </w:r>
      <w:r>
        <w:rPr>
          <w:color w:val="231F20"/>
        </w:rPr>
        <w:t>机构故障</w:t>
      </w:r>
      <w:r>
        <w:rPr>
          <w:rFonts w:ascii="Microsoft YaHei" w:hAnsi="Microsoft YaHei" w:eastAsia="Microsoft YaHei" w:cs="Microsoft YaHei"/>
          <w:color w:val="231F20"/>
        </w:rPr>
        <w:t>、</w:t>
      </w:r>
      <w:r>
        <w:rPr>
          <w:color w:val="231F20"/>
        </w:rPr>
        <w:t>降低等问 </w:t>
      </w:r>
      <w:r>
        <w:rPr>
          <w:color w:val="231F20"/>
          <w:spacing w:val="9"/>
        </w:rPr>
        <w:t>题，这些问题在设备投运初期或运行时间过长后会逐渐暴露</w:t>
      </w:r>
      <w:r>
        <w:rPr>
          <w:rFonts w:ascii="Microsoft YaHei" w:hAnsi="Microsoft YaHei" w:eastAsia="Microsoft YaHei" w:cs="Microsoft YaHei"/>
          <w:color w:val="231F20"/>
          <w:spacing w:val="9"/>
        </w:rPr>
        <w:t>。</w:t>
      </w:r>
      <w:r>
        <w:rPr>
          <w:rFonts w:ascii="Microsoft YaHei" w:hAnsi="Microsoft YaHei" w:eastAsia="Microsoft YaHei" w:cs="Microsoft YaHei"/>
          <w:color w:val="231F20"/>
          <w:spacing w:val="5"/>
        </w:rPr>
        <w:t xml:space="preserve"> </w:t>
      </w:r>
      <w:r>
        <w:rPr>
          <w:color w:val="231F20"/>
          <w:spacing w:val="9"/>
        </w:rPr>
        <w:t>小车开关柜缺陷统计如图</w:t>
      </w:r>
      <w:r>
        <w:rPr>
          <w:rFonts w:ascii="Arial" w:hAnsi="Arial" w:eastAsia="Arial" w:cs="Arial"/>
          <w:color w:val="231F20"/>
          <w:spacing w:val="9"/>
        </w:rPr>
        <w:t>1</w:t>
      </w:r>
      <w:r>
        <w:rPr>
          <w:color w:val="231F20"/>
          <w:spacing w:val="9"/>
        </w:rPr>
        <w:t>所示</w:t>
      </w:r>
      <w:r>
        <w:rPr>
          <w:rFonts w:ascii="Microsoft YaHei" w:hAnsi="Microsoft YaHei" w:eastAsia="Microsoft YaHei" w:cs="Microsoft YaHei"/>
          <w:color w:val="231F20"/>
          <w:spacing w:val="9"/>
        </w:rPr>
        <w:t>。</w:t>
      </w:r>
    </w:p>
    <w:p>
      <w:pPr>
        <w:pStyle w:val="BodyText"/>
        <w:ind w:left="596" w:right="246" w:firstLine="359"/>
        <w:spacing w:before="44"/>
        <w:rPr/>
      </w:pPr>
      <w:r>
        <w:rPr>
          <w:color w:val="231F20"/>
          <w:spacing w:val="9"/>
        </w:rPr>
        <w:t>根据运维经验可以总结出，在</w:t>
      </w:r>
      <w:r>
        <w:rPr>
          <w:rFonts w:ascii="Arial" w:hAnsi="Arial" w:eastAsia="Arial" w:cs="Arial"/>
          <w:color w:val="231F20"/>
          <w:spacing w:val="9"/>
        </w:rPr>
        <w:t>10 </w:t>
      </w:r>
      <w:r>
        <w:rPr>
          <w:rFonts w:ascii="Arial" w:hAnsi="Arial" w:eastAsia="Arial" w:cs="Arial"/>
          <w:color w:val="231F20"/>
        </w:rPr>
        <w:t>kV</w:t>
      </w:r>
      <w:r>
        <w:rPr>
          <w:color w:val="231F20"/>
          <w:spacing w:val="9"/>
        </w:rPr>
        <w:t>小车开关日常运行过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0"/>
        </w:rPr>
        <w:t>程中主要存在以下几点问题：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3"/>
        <w:spacing w:before="13" w:line="2010" w:lineRule="exact"/>
        <w:rPr/>
      </w:pPr>
      <w:r>
        <w:rPr>
          <w:position w:val="-40"/>
        </w:rPr>
        <w:pict>
          <v:group id="_x0000_s8" style="mso-position-vertical-relative:line;mso-position-horizontal-relative:char;width:238.05pt;height:100.55pt;" filled="false" stroked="false" coordsize="4761,2011" coordorigin="0,0">
            <v:shape id="_x0000_s10" style="position:absolute;left:0;top:0;width:4536;height:2001;" filled="false" stroked="false" type="#_x0000_t75">
              <v:imagedata o:title="" r:id="rId8"/>
            </v:shape>
            <v:shape id="_x0000_s12" style="position:absolute;left:3590;top:38;width:1190;height:199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TableNormal"/>
                      <w:tblW w:w="1140" w:type="dxa"/>
                      <w:tblInd w:w="25" w:type="dxa"/>
                      <w:tblLayout w:type="fixed"/>
                      <w:tblBorders>
                        <w:left w:val="single" w:color="231F20" w:sz="4" w:space="0"/>
                        <w:bottom w:val="single" w:color="231F20" w:sz="4" w:space="0"/>
                        <w:right w:val="single" w:color="231F20" w:sz="4" w:space="0"/>
                        <w:top w:val="single" w:color="231F20" w:sz="4" w:space="0"/>
                      </w:tblBorders>
                    </w:tblPr>
                    <w:tblGrid>
                      <w:gridCol w:w="1140"/>
                    </w:tblGrid>
                    <w:tr>
                      <w:trPr>
                        <w:trHeight w:val="1931" w:hRule="atLeast"/>
                      </w:trPr>
                      <w:tc>
                        <w:tcPr>
                          <w:tcW w:w="1140" w:type="dxa"/>
                          <w:vAlign w:val="top"/>
                        </w:tcPr>
                        <w:p>
                          <w:pPr>
                            <w:ind w:left="124"/>
                            <w:spacing w:before="12" w:line="128" w:lineRule="exact"/>
                            <w:rPr>
                              <w:rFonts w:ascii="Microsoft YaHei" w:hAnsi="Microsoft YaHei" w:eastAsia="Microsoft YaHei" w:cs="Microsoft YaHe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Microsoft YaHei" w:hAnsi="Microsoft YaHei" w:eastAsia="Microsoft YaHei" w:cs="Microsoft YaHei"/>
                              <w:sz w:val="13"/>
                              <w:szCs w:val="13"/>
                              <w:color w:val="231F20"/>
                              <w:spacing w:val="6"/>
                              <w:position w:val="-1"/>
                            </w:rPr>
                            <w:t>指示异常</w:t>
                          </w:r>
                        </w:p>
                        <w:p>
                          <w:pPr>
                            <w:ind w:left="124"/>
                            <w:spacing w:before="41" w:line="128" w:lineRule="exact"/>
                            <w:rPr>
                              <w:rFonts w:ascii="Microsoft YaHei" w:hAnsi="Microsoft YaHei" w:eastAsia="Microsoft YaHei" w:cs="Microsoft YaHe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Microsoft YaHei" w:hAnsi="Microsoft YaHei" w:eastAsia="Microsoft YaHei" w:cs="Microsoft YaHei"/>
                              <w:sz w:val="13"/>
                              <w:szCs w:val="13"/>
                              <w:color w:val="231F20"/>
                              <w:spacing w:val="6"/>
                              <w:position w:val="-1"/>
                            </w:rPr>
                            <w:t>严重发热</w:t>
                          </w:r>
                        </w:p>
                        <w:p>
                          <w:pPr>
                            <w:ind w:left="125"/>
                            <w:spacing w:before="5" w:line="129" w:lineRule="exact"/>
                            <w:rPr>
                              <w:rFonts w:ascii="Microsoft YaHei" w:hAnsi="Microsoft YaHei" w:eastAsia="Microsoft YaHei" w:cs="Microsoft YaHe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Microsoft YaHei" w:hAnsi="Microsoft YaHei" w:eastAsia="Microsoft YaHei" w:cs="Microsoft YaHei"/>
                              <w:sz w:val="13"/>
                              <w:szCs w:val="13"/>
                              <w:color w:val="231F20"/>
                              <w:spacing w:val="6"/>
                              <w:position w:val="-1"/>
                            </w:rPr>
                            <w:t>压力异常</w:t>
                          </w:r>
                        </w:p>
                        <w:p>
                          <w:pPr>
                            <w:ind w:left="122"/>
                            <w:spacing w:before="14" w:line="130" w:lineRule="exact"/>
                            <w:rPr>
                              <w:rFonts w:ascii="Microsoft YaHei" w:hAnsi="Microsoft YaHei" w:eastAsia="Microsoft YaHei" w:cs="Microsoft YaHe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Microsoft YaHei" w:hAnsi="Microsoft YaHei" w:eastAsia="Microsoft YaHei" w:cs="Microsoft YaHei"/>
                              <w:sz w:val="13"/>
                              <w:szCs w:val="13"/>
                              <w:color w:val="231F20"/>
                              <w:spacing w:val="8"/>
                              <w:position w:val="-1"/>
                            </w:rPr>
                            <w:t>试验不合格</w:t>
                          </w:r>
                        </w:p>
                        <w:p>
                          <w:pPr>
                            <w:ind w:left="124"/>
                            <w:spacing w:before="11" w:line="129" w:lineRule="exact"/>
                            <w:rPr>
                              <w:rFonts w:ascii="Microsoft YaHei" w:hAnsi="Microsoft YaHei" w:eastAsia="Microsoft YaHei" w:cs="Microsoft YaHe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icrosoft YaHei" w:hAnsi="Microsoft YaHei" w:eastAsia="Microsoft YaHei" w:cs="Microsoft YaHei"/>
                              <w:sz w:val="12"/>
                              <w:szCs w:val="12"/>
                              <w:color w:val="231F20"/>
                              <w:spacing w:val="13"/>
                            </w:rPr>
                            <w:t>渗漏油</w:t>
                          </w:r>
                        </w:p>
                        <w:p>
                          <w:pPr>
                            <w:ind w:left="124"/>
                            <w:spacing w:before="16" w:line="129" w:lineRule="exact"/>
                            <w:rPr>
                              <w:rFonts w:ascii="Microsoft YaHei" w:hAnsi="Microsoft YaHei" w:eastAsia="Microsoft YaHei" w:cs="Microsoft YaHe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Microsoft YaHei" w:hAnsi="Microsoft YaHei" w:eastAsia="Microsoft YaHei" w:cs="Microsoft YaHei"/>
                              <w:sz w:val="13"/>
                              <w:szCs w:val="13"/>
                              <w:color w:val="231F20"/>
                              <w:spacing w:val="7"/>
                              <w:position w:val="-1"/>
                            </w:rPr>
                            <w:t>绝缘不合格</w:t>
                          </w:r>
                        </w:p>
                        <w:p>
                          <w:pPr>
                            <w:ind w:left="122"/>
                            <w:spacing w:before="19" w:line="130" w:lineRule="exact"/>
                            <w:rPr>
                              <w:rFonts w:ascii="Microsoft YaHei" w:hAnsi="Microsoft YaHei" w:eastAsia="Microsoft YaHei" w:cs="Microsoft YaHe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Microsoft YaHei" w:hAnsi="Microsoft YaHei" w:eastAsia="Microsoft YaHei" w:cs="Microsoft YaHei"/>
                              <w:sz w:val="13"/>
                              <w:szCs w:val="13"/>
                              <w:color w:val="231F20"/>
                              <w:spacing w:val="3"/>
                              <w:position w:val="-1"/>
                            </w:rPr>
                            <w:t>拒动</w:t>
                          </w:r>
                        </w:p>
                        <w:p>
                          <w:pPr>
                            <w:ind w:left="122"/>
                            <w:spacing w:before="11" w:line="132" w:lineRule="exact"/>
                            <w:rPr>
                              <w:rFonts w:ascii="Microsoft YaHei" w:hAnsi="Microsoft YaHei" w:eastAsia="Microsoft YaHei" w:cs="Microsoft YaHe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Microsoft YaHei" w:hAnsi="Microsoft YaHei" w:eastAsia="Microsoft YaHei" w:cs="Microsoft YaHei"/>
                              <w:sz w:val="13"/>
                              <w:szCs w:val="13"/>
                              <w:color w:val="231F20"/>
                              <w:spacing w:val="7"/>
                              <w:position w:val="-1"/>
                            </w:rPr>
                            <w:t>机构故障</w:t>
                          </w:r>
                        </w:p>
                        <w:p>
                          <w:pPr>
                            <w:ind w:left="126"/>
                            <w:spacing w:before="16" w:line="130" w:lineRule="exact"/>
                            <w:rPr>
                              <w:rFonts w:ascii="Microsoft YaHei" w:hAnsi="Microsoft YaHei" w:eastAsia="Microsoft YaHei" w:cs="Microsoft YaHe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Microsoft YaHei" w:hAnsi="Microsoft YaHei" w:eastAsia="Microsoft YaHei" w:cs="Microsoft YaHei"/>
                              <w:sz w:val="13"/>
                              <w:szCs w:val="13"/>
                              <w:color w:val="231F20"/>
                              <w:spacing w:val="7"/>
                              <w:position w:val="-1"/>
                            </w:rPr>
                            <w:t>分合闸线圈烧坏</w:t>
                          </w:r>
                        </w:p>
                        <w:p>
                          <w:pPr>
                            <w:ind w:left="126"/>
                            <w:spacing w:before="8" w:line="129" w:lineRule="exact"/>
                            <w:rPr>
                              <w:rFonts w:ascii="Microsoft YaHei" w:hAnsi="Microsoft YaHei" w:eastAsia="Microsoft YaHei" w:cs="Microsoft YaHe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Microsoft YaHei" w:hAnsi="Microsoft YaHei" w:eastAsia="Microsoft YaHei" w:cs="Microsoft YaHei"/>
                              <w:sz w:val="13"/>
                              <w:szCs w:val="13"/>
                              <w:color w:val="231F20"/>
                              <w:spacing w:val="7"/>
                              <w:position w:val="-1"/>
                            </w:rPr>
                            <w:t>分合闸不到位</w:t>
                          </w:r>
                        </w:p>
                        <w:p>
                          <w:pPr>
                            <w:ind w:left="123"/>
                            <w:spacing w:before="23" w:line="129" w:lineRule="exact"/>
                            <w:rPr>
                              <w:rFonts w:ascii="Microsoft YaHei" w:hAnsi="Microsoft YaHei" w:eastAsia="Microsoft YaHei" w:cs="Microsoft YaHe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Microsoft YaHei" w:hAnsi="Microsoft YaHei" w:eastAsia="Microsoft YaHei" w:cs="Microsoft YaHei"/>
                              <w:sz w:val="13"/>
                              <w:szCs w:val="13"/>
                              <w:color w:val="231F20"/>
                              <w:spacing w:val="6"/>
                              <w:position w:val="-1"/>
                            </w:rPr>
                            <w:t>储能异常</w:t>
                          </w:r>
                        </w:p>
                        <w:p>
                          <w:pPr>
                            <w:ind w:left="126"/>
                            <w:spacing w:before="7" w:line="131" w:lineRule="exact"/>
                            <w:rPr>
                              <w:rFonts w:ascii="Microsoft YaHei" w:hAnsi="Microsoft YaHei" w:eastAsia="Microsoft YaHei" w:cs="Microsoft YaHei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Microsoft YaHei" w:hAnsi="Microsoft YaHei" w:eastAsia="Microsoft YaHei" w:cs="Microsoft YaHei"/>
                              <w:sz w:val="13"/>
                              <w:szCs w:val="13"/>
                              <w:color w:val="231F20"/>
                              <w:spacing w:val="6"/>
                              <w:position w:val="-1"/>
                            </w:rPr>
                            <w:t>部件损坏</w:t>
                          </w:r>
                        </w:p>
                        <w:p>
                          <w:pPr>
                            <w:ind w:left="126"/>
                            <w:spacing w:before="27" w:line="166" w:lineRule="auto"/>
                            <w:rPr>
                              <w:rFonts w:ascii="Microsoft YaHei" w:hAnsi="Microsoft YaHei" w:eastAsia="Microsoft YaHei" w:cs="Microsoft YaHe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Microsoft YaHei" w:hAnsi="Microsoft YaHei" w:eastAsia="Microsoft YaHei" w:cs="Microsoft YaHei"/>
                              <w:sz w:val="12"/>
                              <w:szCs w:val="12"/>
                              <w:color w:val="231F20"/>
                            </w:rPr>
                            <w:t>SF</w:t>
                          </w:r>
                          <w:r>
                            <w:rPr>
                              <w:rFonts w:ascii="Microsoft YaHei" w:hAnsi="Microsoft YaHei" w:eastAsia="Microsoft YaHei" w:cs="Microsoft YaHei"/>
                              <w:sz w:val="12"/>
                              <w:szCs w:val="12"/>
                              <w:color w:val="231F20"/>
                              <w:spacing w:val="11"/>
                            </w:rPr>
                            <w:t>6气体泄漏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  <v:shape id="_x0000_s14" style="position:absolute;left:35;top:45;width:273;height:95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90"/>
                      <w:spacing w:before="19" w:line="223" w:lineRule="auto"/>
                      <w:rPr>
                        <w:rFonts w:ascii="Arial" w:hAnsi="Arial" w:eastAsia="Arial" w:cs="Arial"/>
                        <w:sz w:val="9"/>
                        <w:szCs w:val="9"/>
                      </w:rPr>
                    </w:pP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231F20"/>
                        <w:spacing w:val="1"/>
                      </w:rPr>
                      <w:t>0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231F20"/>
                        <w:spacing w:val="1"/>
                      </w:rPr>
                      <w:t>.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231F20"/>
                        <w:spacing w:val="-11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231F20"/>
                        <w:spacing w:val="1"/>
                      </w:rPr>
                      <w:t>3</w:t>
                    </w:r>
                  </w:p>
                  <w:p>
                    <w:pPr>
                      <w:ind w:left="20"/>
                      <w:spacing w:before="178" w:line="200" w:lineRule="auto"/>
                      <w:rPr>
                        <w:rFonts w:ascii="Arial" w:hAnsi="Arial" w:eastAsia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eastAsia="Arial" w:cs="Arial"/>
                        <w:sz w:val="10"/>
                        <w:szCs w:val="10"/>
                        <w:color w:val="231F20"/>
                        <w:spacing w:val="2"/>
                      </w:rPr>
                      <w:t>0</w:t>
                    </w:r>
                    <w:r>
                      <w:rPr>
                        <w:rFonts w:ascii="Arial" w:hAnsi="Arial" w:eastAsia="Arial" w:cs="Arial"/>
                        <w:sz w:val="10"/>
                        <w:szCs w:val="10"/>
                        <w:color w:val="231F20"/>
                        <w:spacing w:val="-11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10"/>
                        <w:szCs w:val="10"/>
                        <w:color w:val="231F20"/>
                        <w:spacing w:val="2"/>
                      </w:rPr>
                      <w:t>.</w:t>
                    </w:r>
                    <w:r>
                      <w:rPr>
                        <w:rFonts w:ascii="Arial" w:hAnsi="Arial" w:eastAsia="Arial" w:cs="Arial"/>
                        <w:sz w:val="10"/>
                        <w:szCs w:val="10"/>
                        <w:color w:val="231F20"/>
                        <w:spacing w:val="-17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10"/>
                        <w:szCs w:val="10"/>
                        <w:color w:val="231F20"/>
                        <w:spacing w:val="2"/>
                      </w:rPr>
                      <w:t>25</w:t>
                    </w:r>
                  </w:p>
                  <w:p>
                    <w:pPr>
                      <w:ind w:left="90"/>
                      <w:spacing w:before="177" w:line="223" w:lineRule="auto"/>
                      <w:rPr>
                        <w:rFonts w:ascii="Arial" w:hAnsi="Arial" w:eastAsia="Arial" w:cs="Arial"/>
                        <w:sz w:val="9"/>
                        <w:szCs w:val="9"/>
                      </w:rPr>
                    </w:pP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231F20"/>
                        <w:spacing w:val="4"/>
                      </w:rPr>
                      <w:t>0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231F20"/>
                        <w:spacing w:val="-10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231F20"/>
                        <w:spacing w:val="4"/>
                      </w:rPr>
                      <w:t>.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231F20"/>
                        <w:spacing w:val="4"/>
                      </w:rPr>
                      <w:t>2</w:t>
                    </w:r>
                  </w:p>
                  <w:p>
                    <w:pPr>
                      <w:ind w:left="20"/>
                      <w:spacing w:before="177" w:line="223" w:lineRule="auto"/>
                      <w:rPr>
                        <w:rFonts w:ascii="Arial" w:hAnsi="Arial" w:eastAsia="Arial" w:cs="Arial"/>
                        <w:sz w:val="9"/>
                        <w:szCs w:val="9"/>
                      </w:rPr>
                    </w:pP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231F20"/>
                        <w:spacing w:val="3"/>
                      </w:rPr>
                      <w:t>0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231F20"/>
                        <w:spacing w:val="-10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231F20"/>
                        <w:spacing w:val="3"/>
                      </w:rPr>
                      <w:t>.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9"/>
                        <w:szCs w:val="9"/>
                        <w:color w:val="231F20"/>
                        <w:spacing w:val="3"/>
                      </w:rPr>
                      <w:t>15</w:t>
                    </w:r>
                  </w:p>
                </w:txbxContent>
              </v:textbox>
            </v:shape>
            <v:shape id="_x0000_s16" style="position:absolute;left:2347;top:1849;width:1170;height:17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133" w:lineRule="exact"/>
                      <w:rPr>
                        <w:rFonts w:ascii="Microsoft YaHei" w:hAnsi="Microsoft YaHei" w:eastAsia="Microsoft YaHei" w:cs="Microsoft YaHei"/>
                        <w:sz w:val="12"/>
                        <w:szCs w:val="12"/>
                      </w:rPr>
                    </w:pPr>
                    <w:r>
                      <w:rPr>
                        <w:rFonts w:ascii="Arial" w:hAnsi="Arial" w:eastAsia="Arial" w:cs="Arial"/>
                        <w:sz w:val="12"/>
                        <w:szCs w:val="12"/>
                        <w:color w:val="231F20"/>
                        <w:spacing w:val="4"/>
                      </w:rPr>
                      <w:t>15</w:t>
                    </w:r>
                    <w:r>
                      <w:rPr>
                        <w:rFonts w:ascii="Microsoft YaHei" w:hAnsi="Microsoft YaHei" w:eastAsia="Microsoft YaHei" w:cs="Microsoft YaHei"/>
                        <w:sz w:val="12"/>
                        <w:szCs w:val="12"/>
                        <w:color w:val="231F20"/>
                        <w:spacing w:val="4"/>
                      </w:rPr>
                      <w:t>~20年</w:t>
                    </w:r>
                    <w:r>
                      <w:rPr>
                        <w:rFonts w:ascii="Microsoft YaHei" w:hAnsi="Microsoft YaHei" w:eastAsia="Microsoft YaHei" w:cs="Microsoft YaHei"/>
                        <w:sz w:val="12"/>
                        <w:szCs w:val="12"/>
                        <w:color w:val="231F20"/>
                        <w:spacing w:val="15"/>
                      </w:rPr>
                      <w:t xml:space="preserve">  </w:t>
                    </w:r>
                    <w:r>
                      <w:rPr>
                        <w:rFonts w:ascii="Microsoft YaHei" w:hAnsi="Microsoft YaHei" w:eastAsia="Microsoft YaHei" w:cs="Microsoft YaHei"/>
                        <w:sz w:val="12"/>
                        <w:szCs w:val="12"/>
                        <w:color w:val="231F20"/>
                        <w:spacing w:val="4"/>
                      </w:rPr>
                      <w:t>大于20年</w:t>
                    </w:r>
                  </w:p>
                </w:txbxContent>
              </v:textbox>
            </v:shape>
            <v:shape id="_x0000_s18" style="position:absolute;left:365;top:1853;width:1163;height:16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128" w:lineRule="exact"/>
                      <w:rPr>
                        <w:rFonts w:ascii="Microsoft YaHei" w:hAnsi="Microsoft YaHei" w:eastAsia="Microsoft YaHei" w:cs="Microsoft YaHei"/>
                        <w:sz w:val="12"/>
                        <w:szCs w:val="12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12"/>
                        <w:szCs w:val="12"/>
                        <w:color w:val="231F20"/>
                        <w:spacing w:val="4"/>
                      </w:rPr>
                      <w:t>小于5年</w:t>
                    </w:r>
                    <w:r>
                      <w:rPr>
                        <w:rFonts w:ascii="Microsoft YaHei" w:hAnsi="Microsoft YaHei" w:eastAsia="Microsoft YaHei" w:cs="Microsoft YaHei"/>
                        <w:sz w:val="12"/>
                        <w:szCs w:val="12"/>
                        <w:color w:val="231F20"/>
                        <w:spacing w:val="4"/>
                      </w:rPr>
                      <w:t xml:space="preserve">      </w:t>
                    </w:r>
                    <w:r>
                      <w:rPr>
                        <w:rFonts w:ascii="Arial" w:hAnsi="Arial" w:eastAsia="Arial" w:cs="Arial"/>
                        <w:sz w:val="12"/>
                        <w:szCs w:val="12"/>
                        <w:color w:val="231F20"/>
                        <w:spacing w:val="4"/>
                      </w:rPr>
                      <w:t>5~</w:t>
                    </w:r>
                    <w:r>
                      <w:rPr>
                        <w:rFonts w:ascii="Arial" w:hAnsi="Arial" w:eastAsia="Arial" w:cs="Arial"/>
                        <w:sz w:val="12"/>
                        <w:szCs w:val="12"/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12"/>
                        <w:szCs w:val="12"/>
                        <w:color w:val="231F20"/>
                        <w:spacing w:val="4"/>
                      </w:rPr>
                      <w:t>10年</w:t>
                    </w:r>
                  </w:p>
                </w:txbxContent>
              </v:textbox>
            </v:shape>
            <v:shape id="_x0000_s20" style="position:absolute;left:35;top:1415;width:277;height:41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00" w:lineRule="auto"/>
                      <w:rPr>
                        <w:rFonts w:ascii="Arial" w:hAnsi="Arial" w:eastAsia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eastAsia="Arial" w:cs="Arial"/>
                        <w:sz w:val="10"/>
                        <w:szCs w:val="10"/>
                        <w:color w:val="231F20"/>
                        <w:spacing w:val="1"/>
                      </w:rPr>
                      <w:t>0</w:t>
                    </w:r>
                    <w:r>
                      <w:rPr>
                        <w:rFonts w:ascii="Arial" w:hAnsi="Arial" w:eastAsia="Arial" w:cs="Arial"/>
                        <w:sz w:val="10"/>
                        <w:szCs w:val="10"/>
                        <w:color w:val="231F20"/>
                        <w:spacing w:val="-12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10"/>
                        <w:szCs w:val="10"/>
                        <w:color w:val="231F20"/>
                        <w:spacing w:val="1"/>
                      </w:rPr>
                      <w:t>.</w:t>
                    </w:r>
                    <w:r>
                      <w:rPr>
                        <w:rFonts w:ascii="Arial" w:hAnsi="Arial" w:eastAsia="Arial" w:cs="Arial"/>
                        <w:sz w:val="10"/>
                        <w:szCs w:val="10"/>
                        <w:color w:val="231F20"/>
                        <w:spacing w:val="-12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z w:val="10"/>
                        <w:szCs w:val="10"/>
                        <w:color w:val="231F20"/>
                        <w:spacing w:val="1"/>
                      </w:rPr>
                      <w:t>05</w:t>
                    </w:r>
                  </w:p>
                  <w:p>
                    <w:pPr>
                      <w:ind w:left="196"/>
                      <w:spacing w:before="178" w:line="200" w:lineRule="auto"/>
                      <w:rPr>
                        <w:rFonts w:ascii="Arial" w:hAnsi="Arial" w:eastAsia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eastAsia="Arial" w:cs="Arial"/>
                        <w:sz w:val="10"/>
                        <w:szCs w:val="10"/>
                        <w:color w:val="231F20"/>
                        <w:spacing w:val="4"/>
                      </w:rPr>
                      <w:t>0</w:t>
                    </w:r>
                  </w:p>
                </w:txbxContent>
              </v:textbox>
            </v:shape>
            <v:shape id="_x0000_s22" style="position:absolute;left:1683;top:1853;width:514;height:1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63" w:lineRule="auto"/>
                      <w:rPr>
                        <w:rFonts w:ascii="Microsoft YaHei" w:hAnsi="Microsoft YaHei" w:eastAsia="Microsoft YaHei" w:cs="Microsoft YaHei"/>
                        <w:sz w:val="11"/>
                        <w:szCs w:val="11"/>
                      </w:rPr>
                    </w:pPr>
                    <w:r>
                      <w:rPr>
                        <w:rFonts w:ascii="Arial" w:hAnsi="Arial" w:eastAsia="Arial" w:cs="Arial"/>
                        <w:sz w:val="11"/>
                        <w:szCs w:val="11"/>
                        <w:color w:val="231F20"/>
                        <w:spacing w:val="5"/>
                      </w:rPr>
                      <w:t>10~</w:t>
                    </w:r>
                    <w:r>
                      <w:rPr>
                        <w:rFonts w:ascii="Arial" w:hAnsi="Arial" w:eastAsia="Arial" w:cs="Arial"/>
                        <w:sz w:val="11"/>
                        <w:szCs w:val="11"/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11"/>
                        <w:szCs w:val="11"/>
                        <w:color w:val="231F20"/>
                        <w:spacing w:val="5"/>
                      </w:rPr>
                      <w:t>15年</w:t>
                    </w:r>
                  </w:p>
                </w:txbxContent>
              </v:textbox>
            </v:shape>
            <v:shape id="_x0000_s24" style="position:absolute;left:125;top:1161;width:155;height:96;" filled="false" stroked="false" type="#_x0000_t75">
              <v:imagedata o:title="" r:id="rId9"/>
            </v:shape>
          </v:group>
        </w:pict>
      </w:r>
    </w:p>
    <w:p>
      <w:pPr>
        <w:ind w:left="1477"/>
        <w:spacing w:before="103" w:line="315" w:lineRule="exact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color w:val="231F20"/>
          <w:spacing w:val="9"/>
          <w:position w:val="12"/>
        </w:rPr>
        <w:t>图</w:t>
      </w:r>
      <w:r>
        <w:rPr>
          <w:rFonts w:ascii="Arial" w:hAnsi="Arial" w:eastAsia="Arial" w:cs="Arial"/>
          <w:sz w:val="15"/>
          <w:szCs w:val="15"/>
          <w:color w:val="231F20"/>
          <w:spacing w:val="9"/>
          <w:position w:val="12"/>
        </w:rPr>
        <w:t>1</w:t>
      </w:r>
      <w:r>
        <w:rPr>
          <w:rFonts w:ascii="Arial" w:hAnsi="Arial" w:eastAsia="Arial" w:cs="Arial"/>
          <w:sz w:val="15"/>
          <w:szCs w:val="15"/>
          <w:color w:val="231F20"/>
          <w:spacing w:val="12"/>
          <w:position w:val="12"/>
        </w:rPr>
        <w:t xml:space="preserve">   </w:t>
      </w:r>
      <w:r>
        <w:rPr>
          <w:rFonts w:ascii="SimHei" w:hAnsi="SimHei" w:eastAsia="SimHei" w:cs="SimHei"/>
          <w:sz w:val="15"/>
          <w:szCs w:val="15"/>
          <w:color w:val="231F20"/>
          <w:spacing w:val="9"/>
          <w:position w:val="12"/>
        </w:rPr>
        <w:t>小车开关柜缺陷统计</w:t>
      </w:r>
    </w:p>
    <w:p>
      <w:pPr>
        <w:ind w:left="13"/>
        <w:spacing w:line="216" w:lineRule="auto"/>
        <w:rPr>
          <w:rFonts w:ascii="SimHei" w:hAnsi="SimHei" w:eastAsia="SimHei" w:cs="SimHei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231F20"/>
          <w:spacing w:val="6"/>
        </w:rPr>
        <w:t>1.1    </w:t>
      </w:r>
      <w:r>
        <w:rPr>
          <w:rFonts w:ascii="SimHei" w:hAnsi="SimHei" w:eastAsia="SimHei" w:cs="SimHei"/>
          <w:sz w:val="17"/>
          <w:szCs w:val="17"/>
          <w:color w:val="231F20"/>
          <w:spacing w:val="6"/>
        </w:rPr>
        <w:t>小车开关柜的绝缘问题</w:t>
      </w:r>
    </w:p>
    <w:p>
      <w:pPr>
        <w:pStyle w:val="BodyText"/>
        <w:ind w:right="54" w:firstLine="373"/>
        <w:spacing w:before="74" w:line="234" w:lineRule="auto"/>
        <w:jc w:val="both"/>
        <w:rPr/>
      </w:pPr>
      <w:r>
        <w:rPr>
          <w:rFonts w:ascii="Arial" w:hAnsi="Arial" w:eastAsia="Arial" w:cs="Arial"/>
          <w:color w:val="231F20"/>
          <w:spacing w:val="9"/>
        </w:rPr>
        <w:t>10 </w:t>
      </w:r>
      <w:r>
        <w:rPr>
          <w:rFonts w:ascii="Arial" w:hAnsi="Arial" w:eastAsia="Arial" w:cs="Arial"/>
          <w:color w:val="231F20"/>
        </w:rPr>
        <w:t>kV</w:t>
      </w:r>
      <w:r>
        <w:rPr>
          <w:color w:val="231F20"/>
          <w:spacing w:val="9"/>
        </w:rPr>
        <w:t>开关柜一般属于全空气绝缘电气设备，其安全空气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0"/>
        </w:rPr>
        <w:t>距离如表</w:t>
      </w:r>
      <w:r>
        <w:rPr>
          <w:rFonts w:ascii="Arial" w:hAnsi="Arial" w:eastAsia="Arial" w:cs="Arial"/>
          <w:color w:val="231F20"/>
          <w:spacing w:val="10"/>
        </w:rPr>
        <w:t>1</w:t>
      </w:r>
      <w:r>
        <w:rPr>
          <w:color w:val="231F20"/>
          <w:spacing w:val="10"/>
        </w:rPr>
        <w:t>所示</w:t>
      </w:r>
      <w:r>
        <w:rPr>
          <w:rFonts w:ascii="Microsoft YaHei" w:hAnsi="Microsoft YaHei" w:eastAsia="Microsoft YaHei" w:cs="Microsoft YaHei"/>
          <w:color w:val="231F20"/>
          <w:spacing w:val="10"/>
        </w:rPr>
        <w:t>。</w:t>
      </w:r>
      <w:r>
        <w:rPr>
          <w:color w:val="231F20"/>
          <w:spacing w:val="10"/>
        </w:rPr>
        <w:t>然而由于全封闭金属铠装式小车开关柜的体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7"/>
        </w:rPr>
        <w:t>积有一定限制，因此在设计过程中，其绝缘距离一般是按照规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4"/>
        </w:rPr>
        <w:t>范所要求的下限进行设计的，开关柜内留下的绝缘间隙裕度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7"/>
        </w:rPr>
        <w:t>较小</w:t>
      </w:r>
      <w:r>
        <w:rPr>
          <w:rFonts w:ascii="Microsoft YaHei" w:hAnsi="Microsoft YaHei" w:eastAsia="Microsoft YaHei" w:cs="Microsoft YaHei"/>
          <w:color w:val="231F20"/>
          <w:spacing w:val="7"/>
        </w:rPr>
        <w:t>。</w:t>
      </w:r>
      <w:r>
        <w:rPr>
          <w:color w:val="231F20"/>
          <w:spacing w:val="7"/>
        </w:rPr>
        <w:t>开关柜略有变形或者绝缘强度有所降低，则很有可能出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7"/>
        </w:rPr>
        <w:t>现绝缘问题</w:t>
      </w:r>
      <w:r>
        <w:rPr>
          <w:rFonts w:ascii="Microsoft YaHei" w:hAnsi="Microsoft YaHei" w:eastAsia="Microsoft YaHei" w:cs="Microsoft YaHei"/>
          <w:color w:val="231F20"/>
          <w:spacing w:val="7"/>
        </w:rPr>
        <w:t>。</w:t>
      </w:r>
      <w:r>
        <w:rPr>
          <w:color w:val="231F20"/>
          <w:spacing w:val="7"/>
        </w:rPr>
        <w:t>另外，一些地区气候比较湿热，小车开关柜内部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7"/>
        </w:rPr>
        <w:t>比较闷热潮湿，对小车开关柜的绝缘要求比较高</w:t>
      </w:r>
      <w:r>
        <w:rPr>
          <w:rFonts w:ascii="Microsoft YaHei" w:hAnsi="Microsoft YaHei" w:eastAsia="Microsoft YaHei" w:cs="Microsoft YaHei"/>
          <w:color w:val="231F20"/>
          <w:spacing w:val="7"/>
        </w:rPr>
        <w:t>。</w:t>
      </w:r>
      <w:r>
        <w:rPr>
          <w:color w:val="231F20"/>
          <w:spacing w:val="7"/>
        </w:rPr>
        <w:t>一般情况下</w:t>
      </w:r>
    </w:p>
    <w:p>
      <w:pPr>
        <w:spacing w:line="234" w:lineRule="auto"/>
        <w:sectPr>
          <w:type w:val="continuous"/>
          <w:pgSz w:w="11904" w:h="16156"/>
          <w:pgMar w:top="604" w:right="1019" w:bottom="377" w:left="322" w:header="0" w:footer="183" w:gutter="0"/>
          <w:cols w:equalWidth="0" w:num="2">
            <w:col w:w="5617" w:space="100"/>
            <w:col w:w="4846" w:space="0"/>
          </w:cols>
        </w:sectPr>
        <w:rPr/>
      </w:pPr>
    </w:p>
    <w:p>
      <w:pPr>
        <w:spacing w:before="50"/>
        <w:rPr/>
      </w:pPr>
      <w:r/>
    </w:p>
    <w:p>
      <w:pPr>
        <w:sectPr>
          <w:type w:val="continuous"/>
          <w:pgSz w:w="11904" w:h="16156"/>
          <w:pgMar w:top="604" w:right="1019" w:bottom="377" w:left="322" w:header="0" w:footer="183" w:gutter="0"/>
          <w:cols w:equalWidth="0" w:num="1">
            <w:col w:w="10562" w:space="0"/>
          </w:cols>
        </w:sectPr>
        <w:rPr/>
      </w:pPr>
    </w:p>
    <w:p>
      <w:pPr>
        <w:pStyle w:val="BodyText"/>
        <w:ind w:left="601"/>
        <w:spacing w:before="37" w:line="186" w:lineRule="auto"/>
        <w:rPr>
          <w:rFonts w:ascii="Microsoft YaHei" w:hAnsi="Microsoft YaHei" w:eastAsia="Microsoft YaHei" w:cs="Microsoft YaHei"/>
        </w:rPr>
      </w:pPr>
      <w:r>
        <w:rPr>
          <w:color w:val="231F20"/>
          <w:spacing w:val="9"/>
        </w:rPr>
        <w:t>颗固定螺丝上做文章</w:t>
      </w:r>
      <w:r>
        <w:rPr>
          <w:rFonts w:ascii="Microsoft YaHei" w:hAnsi="Microsoft YaHei" w:eastAsia="Microsoft YaHei" w:cs="Microsoft YaHei"/>
          <w:color w:val="231F20"/>
          <w:spacing w:val="9"/>
        </w:rPr>
        <w:t>。</w:t>
      </w:r>
    </w:p>
    <w:p>
      <w:pPr>
        <w:pStyle w:val="BodyText"/>
        <w:ind w:left="601" w:right="178" w:firstLine="359"/>
        <w:spacing w:before="49" w:line="252" w:lineRule="auto"/>
        <w:jc w:val="both"/>
        <w:rPr>
          <w:rFonts w:ascii="Microsoft YaHei" w:hAnsi="Microsoft YaHei" w:eastAsia="Microsoft YaHei" w:cs="Microsoft YaHei"/>
        </w:rPr>
      </w:pPr>
      <w:r>
        <w:rPr>
          <w:color w:val="231F20"/>
          <w:spacing w:val="6"/>
        </w:rPr>
        <w:t>在改良工具选择上，我们选用套筒内六角扳手</w:t>
      </w:r>
      <w:r>
        <w:rPr>
          <w:rFonts w:ascii="Microsoft YaHei" w:hAnsi="Microsoft YaHei" w:eastAsia="Microsoft YaHei" w:cs="Microsoft YaHei"/>
          <w:color w:val="231F20"/>
          <w:spacing w:val="6"/>
        </w:rPr>
        <w:t>。</w:t>
      </w:r>
      <w:r>
        <w:rPr>
          <w:color w:val="231F20"/>
          <w:spacing w:val="6"/>
        </w:rPr>
        <w:t>要进行带 </w:t>
      </w:r>
      <w:r>
        <w:rPr>
          <w:color w:val="231F20"/>
          <w:spacing w:val="7"/>
        </w:rPr>
        <w:t>电作业，就要把套筒固定在一个绝缘的载体上</w:t>
      </w:r>
      <w:r>
        <w:rPr>
          <w:rFonts w:ascii="Microsoft YaHei" w:hAnsi="Microsoft YaHei" w:eastAsia="Microsoft YaHei" w:cs="Microsoft YaHei"/>
          <w:color w:val="231F20"/>
          <w:spacing w:val="7"/>
        </w:rPr>
        <w:t>。</w:t>
      </w:r>
      <w:r>
        <w:rPr>
          <w:color w:val="231F20"/>
          <w:spacing w:val="7"/>
        </w:rPr>
        <w:t>可以在现</w:t>
      </w:r>
      <w:r>
        <w:rPr>
          <w:color w:val="231F20"/>
          <w:spacing w:val="6"/>
        </w:rPr>
        <w:t>有的 </w:t>
      </w:r>
      <w:r>
        <w:rPr>
          <w:color w:val="231F20"/>
          <w:spacing w:val="7"/>
        </w:rPr>
        <w:t>绝缘棒上改造，不仅能降低蹬杆的高度，还可以实现远距离操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作，绝缘棒自身有较强的硬度，能在承受较大的扭力的情况下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快速将螺钉拧紧</w:t>
      </w:r>
      <w:r>
        <w:rPr>
          <w:rFonts w:ascii="Microsoft YaHei" w:hAnsi="Microsoft YaHei" w:eastAsia="Microsoft YaHei" w:cs="Microsoft YaHei"/>
          <w:color w:val="231F20"/>
          <w:spacing w:val="7"/>
        </w:rPr>
        <w:t>。</w:t>
      </w:r>
      <w:r>
        <w:rPr>
          <w:color w:val="231F20"/>
          <w:spacing w:val="7"/>
        </w:rPr>
        <w:t>最后，经过不断尝试，在绝缘棒头上焊</w:t>
      </w:r>
      <w:r>
        <w:rPr>
          <w:color w:val="231F20"/>
          <w:spacing w:val="6"/>
        </w:rPr>
        <w:t>接了 </w:t>
      </w:r>
      <w:r>
        <w:rPr>
          <w:color w:val="231F20"/>
          <w:spacing w:val="7"/>
        </w:rPr>
        <w:t>套头，可以连接不同型号的套筒，使用更方便</w:t>
      </w:r>
      <w:r>
        <w:rPr>
          <w:rFonts w:ascii="Microsoft YaHei" w:hAnsi="Microsoft YaHei" w:eastAsia="Microsoft YaHei" w:cs="Microsoft YaHei"/>
          <w:color w:val="231F20"/>
          <w:spacing w:val="7"/>
        </w:rPr>
        <w:t>。</w:t>
      </w:r>
      <w:r>
        <w:rPr>
          <w:color w:val="231F20"/>
          <w:spacing w:val="7"/>
        </w:rPr>
        <w:t>为防止驱</w:t>
      </w:r>
      <w:r>
        <w:rPr>
          <w:color w:val="231F20"/>
          <w:spacing w:val="6"/>
        </w:rPr>
        <w:t>鸟器 </w:t>
      </w:r>
      <w:r>
        <w:rPr>
          <w:color w:val="231F20"/>
          <w:spacing w:val="7"/>
        </w:rPr>
        <w:t>左右摆动不稳造成相间短路，加装了防晃磁条，将驱鸟器支撑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杆放入磁条内加以固定，防晃磁条与绝缘棒用轴承焊接，</w:t>
      </w:r>
      <w:r>
        <w:rPr>
          <w:color w:val="231F20"/>
          <w:spacing w:val="6"/>
        </w:rPr>
        <w:t>绝缘 </w:t>
      </w:r>
      <w:r>
        <w:rPr>
          <w:color w:val="231F20"/>
          <w:spacing w:val="7"/>
        </w:rPr>
        <w:t>棒可以灵活转动，下面再增加一节绝缘棒，在最下面一节绝缘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棒采用活动扳手即可安装固定驱鸟器，也保证了足够的安全 </w:t>
      </w:r>
      <w:r>
        <w:rPr>
          <w:color w:val="231F20"/>
          <w:spacing w:val="-5"/>
        </w:rPr>
        <w:t>距离（图</w:t>
      </w:r>
      <w:r>
        <w:rPr>
          <w:rFonts w:ascii="Arial" w:hAnsi="Arial" w:eastAsia="Arial" w:cs="Arial"/>
          <w:color w:val="231F20"/>
          <w:spacing w:val="-5"/>
        </w:rPr>
        <w:t>1</w:t>
      </w:r>
      <w:r>
        <w:rPr>
          <w:rFonts w:ascii="Microsoft YaHei" w:hAnsi="Microsoft YaHei" w:eastAsia="Microsoft YaHei" w:cs="Microsoft YaHei"/>
          <w:color w:val="231F20"/>
          <w:spacing w:val="-5"/>
        </w:rPr>
        <w:t>、</w:t>
      </w:r>
      <w:r>
        <w:rPr>
          <w:color w:val="231F20"/>
          <w:spacing w:val="-5"/>
        </w:rPr>
        <w:t>图</w:t>
      </w:r>
      <w:r>
        <w:rPr>
          <w:rFonts w:ascii="Arial" w:hAnsi="Arial" w:eastAsia="Arial" w:cs="Arial"/>
          <w:color w:val="231F20"/>
          <w:spacing w:val="-5"/>
        </w:rPr>
        <w:t>2</w:t>
      </w:r>
      <w:r>
        <w:rPr>
          <w:color w:val="231F20"/>
          <w:spacing w:val="-5"/>
        </w:rPr>
        <w:t>）</w:t>
      </w:r>
      <w:r>
        <w:rPr>
          <w:rFonts w:ascii="Microsoft YaHei" w:hAnsi="Microsoft YaHei" w:eastAsia="Microsoft YaHei" w:cs="Microsoft YaHei"/>
          <w:color w:val="231F20"/>
          <w:spacing w:val="-5"/>
        </w:rPr>
        <w:t>。</w:t>
      </w:r>
      <w:r>
        <w:rPr>
          <w:color w:val="231F20"/>
          <w:spacing w:val="-5"/>
        </w:rPr>
        <w:t>使用带电安装方法整个过</w:t>
      </w:r>
      <w:r>
        <w:rPr>
          <w:color w:val="231F20"/>
          <w:spacing w:val="-6"/>
        </w:rPr>
        <w:t>程不用</w:t>
      </w:r>
      <w:r>
        <w:rPr>
          <w:rFonts w:ascii="Arial" w:hAnsi="Arial" w:eastAsia="Arial" w:cs="Arial"/>
          <w:color w:val="231F20"/>
          <w:spacing w:val="-6"/>
        </w:rPr>
        <w:t>5 min</w:t>
      </w:r>
      <w:r>
        <w:rPr>
          <w:color w:val="231F20"/>
          <w:spacing w:val="-6"/>
        </w:rPr>
        <w:t>，安装</w:t>
      </w:r>
      <w:r>
        <w:rPr>
          <w:rFonts w:ascii="Microsoft YaHei" w:hAnsi="Microsoft YaHei" w:eastAsia="Microsoft YaHei" w:cs="Microsoft YaHei"/>
          <w:color w:val="231F20"/>
          <w:spacing w:val="-6"/>
        </w:rPr>
        <w:t>、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color w:val="231F20"/>
          <w:spacing w:val="7"/>
        </w:rPr>
        <w:t>拆除操作简单，安装时仅需一人监护，一人操作，既减少</w:t>
      </w:r>
      <w:r>
        <w:rPr>
          <w:color w:val="231F20"/>
          <w:spacing w:val="6"/>
        </w:rPr>
        <w:t>了停 </w:t>
      </w:r>
      <w:r>
        <w:rPr>
          <w:color w:val="231F20"/>
          <w:spacing w:val="6"/>
        </w:rPr>
        <w:t>电和工作人员工作量，又保障了供电可靠性</w:t>
      </w:r>
      <w:r>
        <w:rPr>
          <w:rFonts w:ascii="Microsoft YaHei" w:hAnsi="Microsoft YaHei" w:eastAsia="Microsoft YaHei" w:cs="Microsoft YaHei"/>
          <w:color w:val="231F20"/>
          <w:spacing w:val="6"/>
        </w:rPr>
        <w:t>。</w:t>
      </w:r>
    </w:p>
    <w:p>
      <w:pPr>
        <w:ind w:firstLine="1104"/>
        <w:spacing w:before="9" w:line="2304" w:lineRule="exact"/>
        <w:rPr/>
      </w:pPr>
      <w:r>
        <w:rPr>
          <w:position w:val="-46"/>
        </w:rPr>
        <w:drawing>
          <wp:inline distT="0" distB="0" distL="0" distR="0">
            <wp:extent cx="2385739" cy="1463039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85739" cy="1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922"/>
        <w:spacing w:before="74" w:line="219" w:lineRule="auto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color w:val="231F20"/>
          <w:spacing w:val="10"/>
        </w:rPr>
        <w:t>图</w:t>
      </w:r>
      <w:r>
        <w:rPr>
          <w:rFonts w:ascii="Arial" w:hAnsi="Arial" w:eastAsia="Arial" w:cs="Arial"/>
          <w:sz w:val="15"/>
          <w:szCs w:val="15"/>
          <w:color w:val="231F20"/>
          <w:spacing w:val="10"/>
        </w:rPr>
        <w:t>1   </w:t>
      </w:r>
      <w:r>
        <w:rPr>
          <w:rFonts w:ascii="SimHei" w:hAnsi="SimHei" w:eastAsia="SimHei" w:cs="SimHei"/>
          <w:sz w:val="15"/>
          <w:szCs w:val="15"/>
          <w:color w:val="231F20"/>
          <w:spacing w:val="10"/>
        </w:rPr>
        <w:t>改良的安装驱鸟器工具</w:t>
      </w:r>
      <w:r>
        <w:rPr>
          <w:rFonts w:ascii="SimHei" w:hAnsi="SimHei" w:eastAsia="SimHei" w:cs="SimHei"/>
          <w:sz w:val="15"/>
          <w:szCs w:val="15"/>
          <w:color w:val="231F20"/>
          <w:spacing w:val="10"/>
        </w:rPr>
        <w:t xml:space="preserve">    </w:t>
      </w:r>
      <w:r>
        <w:rPr>
          <w:rFonts w:ascii="SimHei" w:hAnsi="SimHei" w:eastAsia="SimHei" w:cs="SimHei"/>
          <w:sz w:val="15"/>
          <w:szCs w:val="15"/>
          <w:color w:val="231F20"/>
          <w:spacing w:val="10"/>
        </w:rPr>
        <w:t>图</w:t>
      </w:r>
      <w:r>
        <w:rPr>
          <w:rFonts w:ascii="Arial" w:hAnsi="Arial" w:eastAsia="Arial" w:cs="Arial"/>
          <w:sz w:val="15"/>
          <w:szCs w:val="15"/>
          <w:color w:val="231F20"/>
          <w:spacing w:val="10"/>
        </w:rPr>
        <w:t>2   </w:t>
      </w:r>
      <w:r>
        <w:rPr>
          <w:rFonts w:ascii="SimHei" w:hAnsi="SimHei" w:eastAsia="SimHei" w:cs="SimHei"/>
          <w:sz w:val="15"/>
          <w:szCs w:val="15"/>
          <w:color w:val="231F20"/>
          <w:spacing w:val="10"/>
        </w:rPr>
        <w:t>带电</w:t>
      </w:r>
      <w:r>
        <w:rPr>
          <w:rFonts w:ascii="SimHei" w:hAnsi="SimHei" w:eastAsia="SimHei" w:cs="SimHei"/>
          <w:sz w:val="15"/>
          <w:szCs w:val="15"/>
          <w:color w:val="231F20"/>
          <w:spacing w:val="9"/>
        </w:rPr>
        <w:t>安装驱鸟器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8" w:line="214" w:lineRule="auto"/>
        <w:rPr>
          <w:rFonts w:ascii="SimHei" w:hAnsi="SimHei" w:eastAsia="SimHei" w:cs="SimHei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color w:val="231F20"/>
          <w:spacing w:val="5"/>
        </w:rPr>
        <w:t>4</w:t>
      </w:r>
      <w:r>
        <w:rPr>
          <w:rFonts w:ascii="Arial" w:hAnsi="Arial" w:eastAsia="Arial" w:cs="Arial"/>
          <w:sz w:val="19"/>
          <w:szCs w:val="19"/>
          <w:color w:val="231F20"/>
          <w:spacing w:val="4"/>
        </w:rPr>
        <w:t xml:space="preserve">    </w:t>
      </w:r>
      <w:r>
        <w:rPr>
          <w:rFonts w:ascii="SimHei" w:hAnsi="SimHei" w:eastAsia="SimHei" w:cs="SimHei"/>
          <w:sz w:val="19"/>
          <w:szCs w:val="19"/>
          <w:color w:val="231F20"/>
          <w:spacing w:val="5"/>
        </w:rPr>
        <w:t>结语</w:t>
      </w:r>
    </w:p>
    <w:p>
      <w:pPr>
        <w:pStyle w:val="BodyText"/>
        <w:ind w:left="3" w:firstLine="361"/>
        <w:spacing w:before="158" w:line="238" w:lineRule="auto"/>
        <w:jc w:val="both"/>
        <w:rPr/>
      </w:pPr>
      <w:r>
        <w:rPr>
          <w:color w:val="231F20"/>
          <w:spacing w:val="8"/>
        </w:rPr>
        <w:t>预防鸟害故障，保障供电可靠性，减少巡维人员工作量，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4"/>
        </w:rPr>
        <w:t>在配电线路上安装驱鸟器是最有效的方法</w:t>
      </w:r>
      <w:r>
        <w:rPr>
          <w:rFonts w:ascii="Microsoft YaHei" w:hAnsi="Microsoft YaHei" w:eastAsia="Microsoft YaHei" w:cs="Microsoft YaHei"/>
          <w:color w:val="231F20"/>
          <w:spacing w:val="14"/>
        </w:rPr>
        <w:t>。</w:t>
      </w:r>
      <w:r>
        <w:rPr>
          <w:color w:val="231F20"/>
          <w:spacing w:val="14"/>
        </w:rPr>
        <w:t>带电安装</w:t>
      </w:r>
      <w:r>
        <w:rPr>
          <w:color w:val="231F20"/>
          <w:spacing w:val="13"/>
        </w:rPr>
        <w:t>驱鸟器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是减少停电</w:t>
      </w:r>
      <w:r>
        <w:rPr>
          <w:rFonts w:ascii="Microsoft YaHei" w:hAnsi="Microsoft YaHei" w:eastAsia="Microsoft YaHei" w:cs="Microsoft YaHei"/>
          <w:color w:val="231F20"/>
          <w:spacing w:val="7"/>
        </w:rPr>
        <w:t>、</w:t>
      </w:r>
      <w:r>
        <w:rPr>
          <w:color w:val="231F20"/>
          <w:spacing w:val="7"/>
        </w:rPr>
        <w:t>提高工作效率的有效方法，因此，在今后的工作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9"/>
        </w:rPr>
        <w:t>中，应充分利用带电安装驱鸟器的方法，减少停电</w:t>
      </w:r>
      <w:r>
        <w:rPr>
          <w:color w:val="231F20"/>
          <w:spacing w:val="8"/>
        </w:rPr>
        <w:t>和工作量，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使配电线路鸟害故障得到更好的预防</w:t>
      </w:r>
      <w:r>
        <w:rPr>
          <w:rFonts w:ascii="Microsoft YaHei" w:hAnsi="Microsoft YaHei" w:eastAsia="Microsoft YaHei" w:cs="Microsoft YaHei"/>
          <w:color w:val="231F20"/>
          <w:spacing w:val="10"/>
        </w:rPr>
        <w:t>。</w:t>
      </w:r>
      <w:r>
        <w:rPr>
          <w:position w:val="-3"/>
        </w:rPr>
        <w:drawing>
          <wp:inline distT="0" distB="0" distL="0" distR="0">
            <wp:extent cx="91375" cy="115823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375" cy="11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907"/>
        <w:spacing w:before="267" w:line="237" w:lineRule="exact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color w:val="231F20"/>
          <w:spacing w:val="4"/>
          <w:position w:val="1"/>
        </w:rPr>
        <w:t>［参考文献］</w:t>
      </w:r>
    </w:p>
    <w:p>
      <w:pPr>
        <w:pStyle w:val="BodyText"/>
        <w:ind w:left="369" w:right="48" w:hanging="339"/>
        <w:spacing w:before="71" w:line="259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12"/>
        </w:rPr>
        <w:t>[1] 杜宇航，赵鲁冰.新型配网线路驱鸟器固</w:t>
      </w:r>
      <w:r>
        <w:rPr>
          <w:sz w:val="16"/>
          <w:szCs w:val="16"/>
          <w:color w:val="231F20"/>
          <w:spacing w:val="11"/>
        </w:rPr>
        <w:t>定装置的研发与使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2"/>
        </w:rPr>
        <w:t>用[J].甘肃科技纵横，2014，43（10</w:t>
      </w:r>
      <w:r>
        <w:rPr>
          <w:sz w:val="16"/>
          <w:szCs w:val="16"/>
          <w:color w:val="231F20"/>
          <w:spacing w:val="-36"/>
          <w:w w:val="85"/>
        </w:rPr>
        <w:t>）：</w:t>
      </w:r>
      <w:r>
        <w:rPr>
          <w:sz w:val="16"/>
          <w:szCs w:val="16"/>
          <w:color w:val="231F20"/>
          <w:spacing w:val="-2"/>
        </w:rPr>
        <w:t>26-28.</w:t>
      </w:r>
    </w:p>
    <w:p>
      <w:pPr>
        <w:pStyle w:val="BodyText"/>
        <w:ind w:left="369" w:right="48" w:hanging="339"/>
        <w:spacing w:before="71" w:line="258" w:lineRule="auto"/>
        <w:rPr>
          <w:sz w:val="16"/>
          <w:szCs w:val="16"/>
        </w:rPr>
      </w:pPr>
      <w:r>
        <w:rPr>
          <w:sz w:val="16"/>
          <w:szCs w:val="16"/>
          <w:color w:val="231F20"/>
          <w:spacing w:val="6"/>
        </w:rPr>
        <w:t>[2] 谢宾，刘继男，李超，等.配网驱鸟技术研究[J].</w:t>
      </w:r>
      <w:r>
        <w:rPr>
          <w:sz w:val="16"/>
          <w:szCs w:val="16"/>
          <w:color w:val="231F20"/>
          <w:spacing w:val="5"/>
        </w:rPr>
        <w:t>中国高新技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5"/>
        </w:rPr>
        <w:t>术企业，2016（6</w:t>
      </w:r>
      <w:r>
        <w:rPr>
          <w:sz w:val="16"/>
          <w:szCs w:val="16"/>
          <w:color w:val="231F20"/>
          <w:spacing w:val="-38"/>
          <w:w w:val="89"/>
        </w:rPr>
        <w:t>）：</w:t>
      </w:r>
      <w:r>
        <w:rPr>
          <w:sz w:val="16"/>
          <w:szCs w:val="16"/>
          <w:color w:val="231F20"/>
          <w:spacing w:val="-5"/>
        </w:rPr>
        <w:t>123-124.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348"/>
        <w:spacing w:before="53" w:line="208" w:lineRule="auto"/>
        <w:rPr>
          <w:rFonts w:ascii="Arial" w:hAnsi="Arial" w:eastAsia="Arial" w:cs="Arial"/>
          <w:sz w:val="16"/>
          <w:szCs w:val="16"/>
        </w:rPr>
      </w:pPr>
      <w:r>
        <w:rPr>
          <w:rFonts w:ascii="SimHei" w:hAnsi="SimHei" w:eastAsia="SimHei" w:cs="SimHei"/>
          <w:sz w:val="15"/>
          <w:szCs w:val="15"/>
          <w:color w:val="231F20"/>
          <w:spacing w:val="-1"/>
        </w:rPr>
        <w:t>收稿</w:t>
      </w:r>
      <w:r>
        <w:rPr>
          <w:rFonts w:ascii="SimHei" w:hAnsi="SimHei" w:eastAsia="SimHei" w:cs="SimHei"/>
          <w:sz w:val="15"/>
          <w:szCs w:val="15"/>
          <w:color w:val="231F20"/>
          <w:spacing w:val="-29"/>
        </w:rPr>
        <w:t xml:space="preserve"> </w:t>
      </w:r>
      <w:r>
        <w:rPr>
          <w:rFonts w:ascii="SimHei" w:hAnsi="SimHei" w:eastAsia="SimHei" w:cs="SimHei"/>
          <w:sz w:val="15"/>
          <w:szCs w:val="15"/>
          <w:color w:val="231F20"/>
          <w:spacing w:val="-1"/>
        </w:rPr>
        <w:t>日期</w:t>
      </w:r>
      <w:r>
        <w:rPr>
          <w:rFonts w:ascii="SimHei" w:hAnsi="SimHei" w:eastAsia="SimHei" w:cs="SimHei"/>
          <w:sz w:val="15"/>
          <w:szCs w:val="15"/>
          <w:color w:val="231F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3"/>
          <w:szCs w:val="3"/>
          <w:color w:val="231F20"/>
          <w:spacing w:val="-1"/>
        </w:rPr>
        <w:t>：</w:t>
      </w:r>
      <w:r>
        <w:rPr>
          <w:rFonts w:ascii="Microsoft YaHei" w:hAnsi="Microsoft YaHei" w:eastAsia="Microsoft YaHei" w:cs="Microsoft YaHei"/>
          <w:sz w:val="3"/>
          <w:szCs w:val="3"/>
          <w:color w:val="231F20"/>
          <w:spacing w:val="3"/>
          <w:w w:val="102"/>
        </w:rPr>
        <w:t xml:space="preserve">  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2016</w:t>
      </w:r>
      <w:r>
        <w:rPr>
          <w:sz w:val="16"/>
          <w:szCs w:val="16"/>
          <w:color w:val="231F20"/>
          <w:spacing w:val="-1"/>
        </w:rPr>
        <w:t>-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10</w:t>
      </w:r>
      <w:r>
        <w:rPr>
          <w:sz w:val="16"/>
          <w:szCs w:val="16"/>
          <w:color w:val="231F20"/>
          <w:spacing w:val="-1"/>
        </w:rPr>
        <w:t>-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17</w:t>
      </w:r>
    </w:p>
    <w:p>
      <w:pPr>
        <w:pStyle w:val="BodyText"/>
        <w:ind w:left="21" w:right="51" w:firstLine="326"/>
        <w:spacing w:before="74" w:line="207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SimHei" w:hAnsi="SimHei" w:eastAsia="SimHei" w:cs="SimHei"/>
          <w:sz w:val="15"/>
          <w:szCs w:val="15"/>
          <w:color w:val="231F20"/>
          <w:spacing w:val="-1"/>
        </w:rPr>
        <w:t>作者简介</w:t>
      </w:r>
      <w:r>
        <w:rPr>
          <w:rFonts w:ascii="SimHei" w:hAnsi="SimHei" w:eastAsia="SimHei" w:cs="SimHei"/>
          <w:sz w:val="15"/>
          <w:szCs w:val="15"/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3"/>
          <w:szCs w:val="3"/>
          <w:color w:val="231F20"/>
          <w:spacing w:val="-1"/>
        </w:rPr>
        <w:t>：   </w:t>
      </w:r>
      <w:r>
        <w:rPr>
          <w:sz w:val="16"/>
          <w:szCs w:val="16"/>
          <w:color w:val="231F20"/>
          <w:spacing w:val="-1"/>
        </w:rPr>
        <w:t>谭瑞祥（</w:t>
      </w:r>
      <w:r>
        <w:rPr>
          <w:rFonts w:ascii="Arial" w:hAnsi="Arial" w:eastAsia="Arial" w:cs="Arial"/>
          <w:sz w:val="16"/>
          <w:szCs w:val="16"/>
          <w:color w:val="231F20"/>
          <w:spacing w:val="-1"/>
        </w:rPr>
        <w:t>1979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1"/>
        </w:rPr>
        <w:t>—</w:t>
      </w:r>
      <w:r>
        <w:rPr>
          <w:sz w:val="16"/>
          <w:szCs w:val="16"/>
          <w:color w:val="231F20"/>
          <w:spacing w:val="-34"/>
          <w:w w:val="80"/>
        </w:rPr>
        <w:t>），</w:t>
      </w:r>
      <w:r>
        <w:rPr>
          <w:sz w:val="16"/>
          <w:szCs w:val="16"/>
          <w:color w:val="231F20"/>
          <w:spacing w:val="-1"/>
        </w:rPr>
        <w:t>男，广东江门人，工程师，研究方</w:t>
      </w:r>
      <w:r>
        <w:rPr>
          <w:sz w:val="16"/>
          <w:szCs w:val="16"/>
          <w:color w:val="231F20"/>
        </w:rPr>
        <w:t xml:space="preserve"> </w:t>
      </w:r>
      <w:r>
        <w:rPr>
          <w:sz w:val="16"/>
          <w:szCs w:val="16"/>
          <w:color w:val="231F20"/>
          <w:spacing w:val="-2"/>
        </w:rPr>
        <w:t>向：配网运行管理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-2"/>
        </w:rPr>
        <w:t>。</w:t>
      </w:r>
    </w:p>
    <w:p>
      <w:pPr>
        <w:ind w:left="1528"/>
        <w:spacing w:before="286" w:line="182" w:lineRule="auto"/>
        <w:rPr>
          <w:rFonts w:ascii="Arial" w:hAnsi="Arial" w:eastAsia="Arial" w:cs="Arial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color w:val="066792"/>
          <w:spacing w:val="-5"/>
        </w:rPr>
        <w:t>机电信息</w:t>
      </w:r>
      <w:r>
        <w:rPr>
          <w:rFonts w:ascii="SimHei" w:hAnsi="SimHei" w:eastAsia="SimHei" w:cs="SimHei"/>
          <w:sz w:val="17"/>
          <w:szCs w:val="17"/>
          <w:color w:val="066792"/>
          <w:spacing w:val="-5"/>
        </w:rPr>
        <w:t xml:space="preserve">  </w:t>
      </w:r>
      <w:r>
        <w:rPr>
          <w:rFonts w:ascii="Arial" w:hAnsi="Arial" w:eastAsia="Arial" w:cs="Arial"/>
          <w:sz w:val="17"/>
          <w:szCs w:val="17"/>
          <w:color w:val="066792"/>
          <w:spacing w:val="-5"/>
        </w:rPr>
        <w:t>2016 </w:t>
      </w:r>
      <w:r>
        <w:rPr>
          <w:rFonts w:ascii="SimHei" w:hAnsi="SimHei" w:eastAsia="SimHei" w:cs="SimHei"/>
          <w:sz w:val="17"/>
          <w:szCs w:val="17"/>
          <w:color w:val="066792"/>
          <w:spacing w:val="-5"/>
        </w:rPr>
        <w:t>年第</w:t>
      </w:r>
      <w:r>
        <w:rPr>
          <w:rFonts w:ascii="SimHei" w:hAnsi="SimHei" w:eastAsia="SimHei" w:cs="SimHei"/>
          <w:sz w:val="17"/>
          <w:szCs w:val="17"/>
          <w:color w:val="066792"/>
          <w:spacing w:val="-38"/>
        </w:rPr>
        <w:t xml:space="preserve"> </w:t>
      </w:r>
      <w:r>
        <w:rPr>
          <w:rFonts w:ascii="Arial" w:hAnsi="Arial" w:eastAsia="Arial" w:cs="Arial"/>
          <w:sz w:val="17"/>
          <w:szCs w:val="17"/>
          <w:color w:val="066792"/>
          <w:spacing w:val="-5"/>
        </w:rPr>
        <w:t>33 </w:t>
      </w:r>
      <w:r>
        <w:rPr>
          <w:rFonts w:ascii="SimHei" w:hAnsi="SimHei" w:eastAsia="SimHei" w:cs="SimHei"/>
          <w:sz w:val="17"/>
          <w:szCs w:val="17"/>
          <w:color w:val="066792"/>
          <w:spacing w:val="-5"/>
        </w:rPr>
        <w:t>期总第</w:t>
      </w:r>
      <w:r>
        <w:rPr>
          <w:rFonts w:ascii="SimHei" w:hAnsi="SimHei" w:eastAsia="SimHei" w:cs="SimHei"/>
          <w:sz w:val="17"/>
          <w:szCs w:val="17"/>
          <w:color w:val="066792"/>
          <w:spacing w:val="-42"/>
        </w:rPr>
        <w:t xml:space="preserve"> </w:t>
      </w:r>
      <w:r>
        <w:rPr>
          <w:rFonts w:ascii="Arial" w:hAnsi="Arial" w:eastAsia="Arial" w:cs="Arial"/>
          <w:sz w:val="17"/>
          <w:szCs w:val="17"/>
          <w:color w:val="066792"/>
          <w:spacing w:val="-6"/>
        </w:rPr>
        <w:t>495 </w:t>
      </w:r>
      <w:r>
        <w:rPr>
          <w:rFonts w:ascii="SimHei" w:hAnsi="SimHei" w:eastAsia="SimHei" w:cs="SimHei"/>
          <w:sz w:val="17"/>
          <w:szCs w:val="17"/>
          <w:color w:val="066792"/>
          <w:spacing w:val="-6"/>
        </w:rPr>
        <w:t>期</w:t>
      </w:r>
      <w:r>
        <w:rPr>
          <w:rFonts w:ascii="SimHei" w:hAnsi="SimHei" w:eastAsia="SimHei" w:cs="SimHei"/>
          <w:sz w:val="17"/>
          <w:szCs w:val="17"/>
          <w:color w:val="066792"/>
          <w:spacing w:val="-6"/>
        </w:rPr>
        <w:t xml:space="preserve">   </w:t>
      </w:r>
      <w:r>
        <w:rPr>
          <w:rFonts w:ascii="Arial" w:hAnsi="Arial" w:eastAsia="Arial" w:cs="Arial"/>
          <w:sz w:val="17"/>
          <w:szCs w:val="17"/>
          <w:color w:val="57585A"/>
          <w:spacing w:val="-6"/>
        </w:rPr>
        <w:t>45</w:t>
      </w:r>
    </w:p>
    <w:sectPr>
      <w:type w:val="continuous"/>
      <w:pgSz w:w="11904" w:h="16156"/>
      <w:pgMar w:top="604" w:right="1019" w:bottom="377" w:left="322" w:header="0" w:footer="183" w:gutter="0"/>
      <w:cols w:equalWidth="0" w:num="2">
        <w:col w:w="5629" w:space="100"/>
        <w:col w:w="483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pict>
        <v:shape id="_x0000_s2" style="position:absolute;margin-left:389.3pt;margin-top:-0.994428pt;mso-position-vertical-relative:text;mso-position-horizontal-relative:text;width:87.2pt;height:11.7pt;z-index:251658240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02" w:lineRule="auto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http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2"/>
                  </w:rPr>
                  <w:t>://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www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2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cnki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2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-41"/>
                  </w:rPr>
                  <w:t xml:space="preserve"> 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net</w:t>
                </w:r>
              </w:p>
            </w:txbxContent>
          </v:textbox>
        </v:shape>
      </w:pict>
    </w:r>
    <w:r>
      <w:rPr>
        <w:rFonts w:ascii="Arial" w:hAnsi="Arial" w:eastAsia="Arial" w:cs="Arial"/>
        <w:sz w:val="19"/>
        <w:szCs w:val="19"/>
        <w:color w:val="B2B2B2"/>
        <w:spacing w:val="13"/>
      </w:rPr>
      <w:t>(c)1994-2019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publishing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All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pict>
        <v:shape id="_x0000_s4" style="position:absolute;margin-left:389.3pt;margin-top:-0.994428pt;mso-position-vertical-relative:text;mso-position-horizontal-relative:text;width:87.2pt;height:11.7pt;z-index:251659264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02" w:lineRule="auto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http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5"/>
                  </w:rPr>
                  <w:t>://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www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5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cnki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  <w:spacing w:val="5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B2B2B2"/>
                  </w:rPr>
                  <w:t>net</w:t>
                </w:r>
              </w:p>
            </w:txbxContent>
          </v:textbox>
        </v:shape>
      </w:pict>
    </w:r>
    <w:r>
      <w:rPr>
        <w:rFonts w:ascii="Arial" w:hAnsi="Arial" w:eastAsia="Arial" w:cs="Arial"/>
        <w:sz w:val="19"/>
        <w:szCs w:val="19"/>
        <w:color w:val="B2B2B2"/>
        <w:spacing w:val="13"/>
      </w:rPr>
      <w:t>(c)1994-2019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publishing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All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13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13"/>
      </w:rPr>
      <w:t>.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7"/>
      <w:szCs w:val="17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4" Type="http://schemas.openxmlformats.org/officeDocument/2006/relationships/fontTable" Target="fontTable.xml"/><Relationship Id="rId13" Type="http://schemas.openxmlformats.org/officeDocument/2006/relationships/styles" Target="styles.xml"/><Relationship Id="rId12" Type="http://schemas.openxmlformats.org/officeDocument/2006/relationships/settings" Target="settings.xml"/><Relationship Id="rId11" Type="http://schemas.openxmlformats.org/officeDocument/2006/relationships/image" Target="media/image9.jpeg"/><Relationship Id="rId10" Type="http://schemas.openxmlformats.org/officeDocument/2006/relationships/image" Target="media/image8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2.1.0 Build 3966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2019-09-11T16:44:50Z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2024-05-08T11:50:32</vt:filetime>
  </property>
</Properties>
</file>